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D004F3" w14:textId="77777777" w:rsidR="001B34E7" w:rsidRPr="00287A58" w:rsidRDefault="0061573D" w:rsidP="005579CD">
      <w:pPr>
        <w:spacing w:line="276" w:lineRule="auto"/>
        <w:jc w:val="both"/>
        <w:rPr>
          <w:rFonts w:asciiTheme="majorHAnsi" w:hAnsiTheme="majorHAnsi"/>
          <w:b/>
        </w:rPr>
      </w:pPr>
      <w:bookmarkStart w:id="0" w:name="_GoBack"/>
      <w:bookmarkEnd w:id="0"/>
      <w:r w:rsidRPr="00287A58">
        <w:rPr>
          <w:rFonts w:asciiTheme="majorHAnsi" w:hAnsiTheme="majorHAnsi"/>
          <w:b/>
        </w:rPr>
        <w:t xml:space="preserve">Procurement Terms </w:t>
      </w:r>
      <w:r w:rsidR="0007695C" w:rsidRPr="00287A58">
        <w:rPr>
          <w:rFonts w:asciiTheme="majorHAnsi" w:hAnsiTheme="majorHAnsi"/>
          <w:b/>
        </w:rPr>
        <w:t>of Reference</w:t>
      </w:r>
      <w:r w:rsidR="00580E95" w:rsidRPr="00287A58">
        <w:rPr>
          <w:rFonts w:asciiTheme="majorHAnsi" w:hAnsiTheme="majorHAnsi"/>
          <w:b/>
        </w:rPr>
        <w:t xml:space="preserve"> (ToR)</w:t>
      </w:r>
    </w:p>
    <w:p w14:paraId="2D5AA41D" w14:textId="77777777" w:rsidR="0068414C" w:rsidRPr="00AA1D68" w:rsidRDefault="0068414C" w:rsidP="005579CD">
      <w:pPr>
        <w:spacing w:line="276" w:lineRule="auto"/>
        <w:jc w:val="both"/>
        <w:rPr>
          <w:rFonts w:asciiTheme="majorHAnsi" w:hAnsiTheme="majorHAnsi"/>
        </w:rPr>
      </w:pPr>
    </w:p>
    <w:p w14:paraId="0956AB1B" w14:textId="77777777" w:rsidR="0025147E" w:rsidRPr="00AA1D68" w:rsidRDefault="0061573D" w:rsidP="005579CD">
      <w:pPr>
        <w:pStyle w:val="ListParagraph"/>
        <w:widowControl/>
        <w:numPr>
          <w:ilvl w:val="0"/>
          <w:numId w:val="16"/>
        </w:numPr>
        <w:spacing w:line="276" w:lineRule="auto"/>
        <w:ind w:left="360"/>
        <w:jc w:val="both"/>
        <w:rPr>
          <w:rFonts w:asciiTheme="majorHAnsi" w:hAnsiTheme="majorHAnsi"/>
        </w:rPr>
      </w:pPr>
      <w:r w:rsidRPr="00AA1D68">
        <w:rPr>
          <w:rFonts w:asciiTheme="majorHAnsi" w:hAnsiTheme="majorHAnsi"/>
        </w:rPr>
        <w:t xml:space="preserve">The firm must have </w:t>
      </w:r>
      <w:r w:rsidR="00493766" w:rsidRPr="00AA1D68">
        <w:rPr>
          <w:rFonts w:asciiTheme="majorHAnsi" w:hAnsiTheme="majorHAnsi"/>
        </w:rPr>
        <w:t xml:space="preserve">a </w:t>
      </w:r>
      <w:r w:rsidR="00E47080" w:rsidRPr="00AA1D68">
        <w:rPr>
          <w:rFonts w:asciiTheme="majorHAnsi" w:hAnsiTheme="majorHAnsi"/>
        </w:rPr>
        <w:t>V</w:t>
      </w:r>
      <w:r w:rsidRPr="00AA1D68">
        <w:rPr>
          <w:rFonts w:asciiTheme="majorHAnsi" w:hAnsiTheme="majorHAnsi"/>
        </w:rPr>
        <w:t xml:space="preserve">alid Trade License, Tax Clearance Certificate and other supporting trade documents must be enclosed with Bid. </w:t>
      </w:r>
    </w:p>
    <w:p w14:paraId="5CEED19F" w14:textId="77777777" w:rsidR="0025147E" w:rsidRPr="00AA1D68" w:rsidRDefault="0025147E" w:rsidP="005579CD">
      <w:pPr>
        <w:pStyle w:val="ListParagraph"/>
        <w:widowControl/>
        <w:spacing w:line="276" w:lineRule="auto"/>
        <w:ind w:left="360" w:hanging="360"/>
        <w:jc w:val="both"/>
        <w:rPr>
          <w:rFonts w:asciiTheme="majorHAnsi" w:hAnsiTheme="majorHAnsi"/>
        </w:rPr>
      </w:pPr>
    </w:p>
    <w:p w14:paraId="50EC9E0C" w14:textId="16C5F85D" w:rsidR="0025147E" w:rsidRPr="00287A58" w:rsidRDefault="0061573D" w:rsidP="00287A58">
      <w:pPr>
        <w:pStyle w:val="ListParagraph"/>
        <w:widowControl/>
        <w:numPr>
          <w:ilvl w:val="0"/>
          <w:numId w:val="16"/>
        </w:numPr>
        <w:spacing w:line="276" w:lineRule="auto"/>
        <w:ind w:left="360"/>
        <w:jc w:val="both"/>
        <w:rPr>
          <w:rFonts w:asciiTheme="majorHAnsi" w:hAnsiTheme="majorHAnsi"/>
        </w:rPr>
      </w:pPr>
      <w:r w:rsidRPr="00AA1D68">
        <w:rPr>
          <w:rFonts w:asciiTheme="majorHAnsi" w:hAnsiTheme="majorHAnsi"/>
        </w:rPr>
        <w:t>The rates quoted shall be CIF Bhutan Media Foundation, Thimphu</w:t>
      </w:r>
      <w:r w:rsidR="00493766" w:rsidRPr="00AA1D68">
        <w:rPr>
          <w:rFonts w:asciiTheme="majorHAnsi" w:hAnsiTheme="majorHAnsi"/>
        </w:rPr>
        <w:t>,</w:t>
      </w:r>
      <w:r w:rsidRPr="00AA1D68">
        <w:rPr>
          <w:rFonts w:asciiTheme="majorHAnsi" w:hAnsiTheme="majorHAnsi"/>
        </w:rPr>
        <w:t xml:space="preserve"> for the supply of all goods &amp; services. Generally</w:t>
      </w:r>
      <w:r w:rsidR="00493766" w:rsidRPr="00AA1D68">
        <w:rPr>
          <w:rFonts w:asciiTheme="majorHAnsi" w:hAnsiTheme="majorHAnsi"/>
        </w:rPr>
        <w:t>,</w:t>
      </w:r>
      <w:r w:rsidRPr="00AA1D68">
        <w:rPr>
          <w:rFonts w:asciiTheme="majorHAnsi" w:hAnsiTheme="majorHAnsi"/>
        </w:rPr>
        <w:t xml:space="preserve"> the rates quoted shall be inclus</w:t>
      </w:r>
      <w:r w:rsidR="00DF6CAF">
        <w:rPr>
          <w:rFonts w:asciiTheme="majorHAnsi" w:hAnsiTheme="majorHAnsi"/>
        </w:rPr>
        <w:t>ive of all charges/levies/</w:t>
      </w:r>
      <w:proofErr w:type="gramStart"/>
      <w:r w:rsidR="00DF6CAF">
        <w:rPr>
          <w:rFonts w:asciiTheme="majorHAnsi" w:hAnsiTheme="majorHAnsi"/>
        </w:rPr>
        <w:t>taxes</w:t>
      </w:r>
      <w:r w:rsidR="008A7303">
        <w:rPr>
          <w:rFonts w:asciiTheme="majorHAnsi" w:hAnsiTheme="majorHAnsi"/>
        </w:rPr>
        <w:t xml:space="preserve"> </w:t>
      </w:r>
      <w:r w:rsidRPr="00287A58">
        <w:rPr>
          <w:rFonts w:asciiTheme="majorHAnsi" w:hAnsiTheme="majorHAnsi"/>
        </w:rPr>
        <w:t>which</w:t>
      </w:r>
      <w:proofErr w:type="gramEnd"/>
      <w:r w:rsidR="00C71F26" w:rsidRPr="00287A58">
        <w:rPr>
          <w:rFonts w:asciiTheme="majorHAnsi" w:hAnsiTheme="majorHAnsi"/>
        </w:rPr>
        <w:t xml:space="preserve"> shall be borne by the goods &amp; service provider.</w:t>
      </w:r>
    </w:p>
    <w:p w14:paraId="207811AC" w14:textId="77777777" w:rsidR="0025147E" w:rsidRPr="00AA1D68" w:rsidRDefault="0025147E" w:rsidP="005579CD">
      <w:pPr>
        <w:widowControl/>
        <w:spacing w:line="276" w:lineRule="auto"/>
        <w:ind w:left="360" w:hanging="360"/>
        <w:jc w:val="both"/>
        <w:rPr>
          <w:rFonts w:asciiTheme="majorHAnsi" w:hAnsiTheme="majorHAnsi"/>
        </w:rPr>
      </w:pPr>
    </w:p>
    <w:p w14:paraId="394AA8C2" w14:textId="77777777" w:rsidR="0025147E" w:rsidRPr="00AA1D68" w:rsidRDefault="0061573D" w:rsidP="005579CD">
      <w:pPr>
        <w:pStyle w:val="ListParagraph"/>
        <w:widowControl/>
        <w:numPr>
          <w:ilvl w:val="0"/>
          <w:numId w:val="16"/>
        </w:numPr>
        <w:spacing w:line="276" w:lineRule="auto"/>
        <w:ind w:left="360"/>
        <w:jc w:val="both"/>
        <w:rPr>
          <w:rFonts w:asciiTheme="majorHAnsi" w:hAnsiTheme="majorHAnsi"/>
        </w:rPr>
      </w:pPr>
      <w:r w:rsidRPr="00AA1D68">
        <w:rPr>
          <w:rFonts w:asciiTheme="majorHAnsi" w:eastAsia="Times New Roman" w:hAnsiTheme="majorHAnsi" w:cs="Arial"/>
        </w:rPr>
        <w:t>The bid shall be accompanied by a bid security of Earnest Money Deposit (EMD) 2% of the total quoted rates in the form of cash warrant, demand draft or unconditional Bank Guarantee valid not less than 120 days from the date of bid submission. Any bid not accompanied by bid s</w:t>
      </w:r>
      <w:r w:rsidR="00493766" w:rsidRPr="00AA1D68">
        <w:rPr>
          <w:rFonts w:asciiTheme="majorHAnsi" w:eastAsia="Times New Roman" w:hAnsiTheme="majorHAnsi" w:cs="Arial"/>
        </w:rPr>
        <w:t>ecurity shall be treated as non-</w:t>
      </w:r>
      <w:r w:rsidRPr="00AA1D68">
        <w:rPr>
          <w:rFonts w:asciiTheme="majorHAnsi" w:eastAsia="Times New Roman" w:hAnsiTheme="majorHAnsi" w:cs="Arial"/>
        </w:rPr>
        <w:t>responsive.</w:t>
      </w:r>
      <w:r w:rsidRPr="00AA1D68">
        <w:rPr>
          <w:rFonts w:asciiTheme="majorHAnsi" w:hAnsiTheme="majorHAnsi" w:cs="Arial"/>
        </w:rPr>
        <w:t xml:space="preserve"> </w:t>
      </w:r>
    </w:p>
    <w:p w14:paraId="0038F9F0" w14:textId="77777777" w:rsidR="0025147E" w:rsidRPr="00AA1D68" w:rsidRDefault="0025147E" w:rsidP="005579CD">
      <w:pPr>
        <w:pStyle w:val="ListParagraph"/>
        <w:spacing w:line="276" w:lineRule="auto"/>
        <w:ind w:left="360" w:hanging="360"/>
        <w:jc w:val="both"/>
        <w:rPr>
          <w:rFonts w:asciiTheme="majorHAnsi" w:eastAsia="Times New Roman" w:hAnsiTheme="majorHAnsi" w:cs="Arial"/>
          <w:lang w:val="en-GB"/>
        </w:rPr>
      </w:pPr>
    </w:p>
    <w:p w14:paraId="24D92F66" w14:textId="77777777" w:rsidR="0025147E" w:rsidRPr="00AA1D68" w:rsidRDefault="0061573D" w:rsidP="005579CD">
      <w:pPr>
        <w:pStyle w:val="ListParagraph"/>
        <w:widowControl/>
        <w:numPr>
          <w:ilvl w:val="0"/>
          <w:numId w:val="16"/>
        </w:numPr>
        <w:spacing w:line="276" w:lineRule="auto"/>
        <w:ind w:left="360"/>
        <w:jc w:val="both"/>
        <w:rPr>
          <w:rFonts w:asciiTheme="majorHAnsi" w:hAnsiTheme="majorHAnsi"/>
        </w:rPr>
      </w:pPr>
      <w:r w:rsidRPr="00AA1D68">
        <w:rPr>
          <w:rFonts w:asciiTheme="majorHAnsi" w:eastAsia="Times New Roman" w:hAnsiTheme="majorHAnsi" w:cs="Arial"/>
        </w:rPr>
        <w:t>You will then be required to furnish 10% of the total quoted amount as a Performance Security Deposit before signing a contract with the Bhutan Media Foundation.</w:t>
      </w:r>
    </w:p>
    <w:p w14:paraId="3AFC3346" w14:textId="77777777" w:rsidR="0025147E" w:rsidRPr="00AA1D68" w:rsidRDefault="0025147E" w:rsidP="005579CD">
      <w:pPr>
        <w:pStyle w:val="ListParagraph"/>
        <w:spacing w:line="276" w:lineRule="auto"/>
        <w:ind w:left="360" w:hanging="360"/>
        <w:jc w:val="both"/>
        <w:rPr>
          <w:rFonts w:asciiTheme="majorHAnsi" w:hAnsiTheme="majorHAnsi"/>
        </w:rPr>
      </w:pPr>
    </w:p>
    <w:p w14:paraId="7847D6C6" w14:textId="43D5BD36" w:rsidR="001B34E7" w:rsidRPr="00AA1D68" w:rsidRDefault="0061573D" w:rsidP="005579CD">
      <w:pPr>
        <w:pStyle w:val="ListParagraph"/>
        <w:widowControl/>
        <w:numPr>
          <w:ilvl w:val="0"/>
          <w:numId w:val="16"/>
        </w:numPr>
        <w:spacing w:line="276" w:lineRule="auto"/>
        <w:ind w:left="360"/>
        <w:jc w:val="both"/>
        <w:rPr>
          <w:rFonts w:asciiTheme="majorHAnsi" w:hAnsiTheme="majorHAnsi"/>
        </w:rPr>
      </w:pPr>
      <w:r w:rsidRPr="00AA1D68">
        <w:rPr>
          <w:rFonts w:asciiTheme="majorHAnsi" w:hAnsiTheme="majorHAnsi"/>
        </w:rPr>
        <w:lastRenderedPageBreak/>
        <w:t>Where the successful bidder fails to carry out the contract, then BMF shall have the right to negotiate with the second lowest evaluated bidder to complete the work contract. If the successful bidder fails to carry out the contract due to an unjustifiable cause, the BMF shall forfeit the security deposit or invoke the performance bank guarantee.</w:t>
      </w:r>
    </w:p>
    <w:p w14:paraId="77075BAB" w14:textId="77777777" w:rsidR="00DE63FF" w:rsidRPr="00AA1D68" w:rsidRDefault="00DE63FF" w:rsidP="005579CD">
      <w:pPr>
        <w:spacing w:line="276" w:lineRule="auto"/>
        <w:ind w:left="360" w:hanging="360"/>
        <w:jc w:val="both"/>
        <w:rPr>
          <w:rFonts w:asciiTheme="majorHAnsi" w:hAnsiTheme="majorHAnsi"/>
        </w:rPr>
      </w:pPr>
    </w:p>
    <w:p w14:paraId="7054A521" w14:textId="77777777" w:rsidR="001B34E7" w:rsidRPr="00AA1D68" w:rsidRDefault="0061573D" w:rsidP="005579CD">
      <w:pPr>
        <w:pStyle w:val="ListParagraph"/>
        <w:numPr>
          <w:ilvl w:val="0"/>
          <w:numId w:val="16"/>
        </w:numPr>
        <w:spacing w:line="276" w:lineRule="auto"/>
        <w:ind w:left="360"/>
        <w:jc w:val="both"/>
        <w:rPr>
          <w:rFonts w:asciiTheme="majorHAnsi" w:hAnsiTheme="majorHAnsi"/>
        </w:rPr>
      </w:pPr>
      <w:r w:rsidRPr="00AA1D68">
        <w:rPr>
          <w:rFonts w:asciiTheme="majorHAnsi" w:hAnsiTheme="majorHAnsi"/>
        </w:rPr>
        <w:t xml:space="preserve">All information, document, photos and data </w:t>
      </w:r>
      <w:r w:rsidR="00493766" w:rsidRPr="00AA1D68">
        <w:rPr>
          <w:rFonts w:asciiTheme="majorHAnsi" w:hAnsiTheme="majorHAnsi"/>
        </w:rPr>
        <w:t xml:space="preserve">generated </w:t>
      </w:r>
      <w:r w:rsidRPr="00AA1D68">
        <w:rPr>
          <w:rFonts w:asciiTheme="majorHAnsi" w:hAnsiTheme="majorHAnsi"/>
        </w:rPr>
        <w:t>as a result of the execution of the job shall</w:t>
      </w:r>
      <w:r w:rsidR="00493766" w:rsidRPr="00AA1D68">
        <w:rPr>
          <w:rFonts w:asciiTheme="majorHAnsi" w:hAnsiTheme="majorHAnsi"/>
        </w:rPr>
        <w:t>,</w:t>
      </w:r>
      <w:r w:rsidRPr="00AA1D68">
        <w:rPr>
          <w:rFonts w:asciiTheme="majorHAnsi" w:hAnsiTheme="majorHAnsi"/>
        </w:rPr>
        <w:t xml:space="preserve"> at </w:t>
      </w:r>
      <w:r w:rsidR="00493766" w:rsidRPr="00AA1D68">
        <w:rPr>
          <w:rFonts w:asciiTheme="majorHAnsi" w:hAnsiTheme="majorHAnsi"/>
        </w:rPr>
        <w:t xml:space="preserve">all </w:t>
      </w:r>
      <w:r w:rsidRPr="00AA1D68">
        <w:rPr>
          <w:rFonts w:asciiTheme="majorHAnsi" w:hAnsiTheme="majorHAnsi"/>
        </w:rPr>
        <w:t>time</w:t>
      </w:r>
      <w:r w:rsidR="00493766" w:rsidRPr="00AA1D68">
        <w:rPr>
          <w:rFonts w:asciiTheme="majorHAnsi" w:hAnsiTheme="majorHAnsi"/>
        </w:rPr>
        <w:t>,</w:t>
      </w:r>
      <w:r w:rsidRPr="00AA1D68">
        <w:rPr>
          <w:rFonts w:asciiTheme="majorHAnsi" w:hAnsiTheme="majorHAnsi"/>
        </w:rPr>
        <w:t xml:space="preserve"> remain the property of BMF. The firm shall not ma</w:t>
      </w:r>
      <w:r w:rsidR="00C71F26" w:rsidRPr="00AA1D68">
        <w:rPr>
          <w:rFonts w:asciiTheme="majorHAnsi" w:hAnsiTheme="majorHAnsi"/>
        </w:rPr>
        <w:t xml:space="preserve">ke or allow making an </w:t>
      </w:r>
      <w:proofErr w:type="spellStart"/>
      <w:r w:rsidR="00C71F26" w:rsidRPr="00AA1D68">
        <w:rPr>
          <w:rFonts w:asciiTheme="majorHAnsi" w:hAnsiTheme="majorHAnsi"/>
        </w:rPr>
        <w:t>unauthoris</w:t>
      </w:r>
      <w:r w:rsidRPr="00AA1D68">
        <w:rPr>
          <w:rFonts w:asciiTheme="majorHAnsi" w:hAnsiTheme="majorHAnsi"/>
        </w:rPr>
        <w:t>ed</w:t>
      </w:r>
      <w:proofErr w:type="spellEnd"/>
      <w:r w:rsidRPr="00AA1D68">
        <w:rPr>
          <w:rFonts w:asciiTheme="majorHAnsi" w:hAnsiTheme="majorHAnsi"/>
        </w:rPr>
        <w:t xml:space="preserve"> c</w:t>
      </w:r>
      <w:r w:rsidR="00C71F26" w:rsidRPr="00AA1D68">
        <w:rPr>
          <w:rFonts w:asciiTheme="majorHAnsi" w:hAnsiTheme="majorHAnsi"/>
        </w:rPr>
        <w:t xml:space="preserve">opy, use, access or other </w:t>
      </w:r>
      <w:r w:rsidR="00C71F26" w:rsidRPr="00AA1D68">
        <w:rPr>
          <w:rFonts w:asciiTheme="majorHAnsi" w:hAnsiTheme="majorHAnsi"/>
          <w:lang w:val="en-GB"/>
        </w:rPr>
        <w:t>utilis</w:t>
      </w:r>
      <w:r w:rsidRPr="00AA1D68">
        <w:rPr>
          <w:rFonts w:asciiTheme="majorHAnsi" w:hAnsiTheme="majorHAnsi"/>
          <w:lang w:val="en-GB"/>
        </w:rPr>
        <w:t>ation</w:t>
      </w:r>
      <w:r w:rsidRPr="00AA1D68">
        <w:rPr>
          <w:rFonts w:asciiTheme="majorHAnsi" w:hAnsiTheme="majorHAnsi"/>
        </w:rPr>
        <w:t xml:space="preserve"> of these materials commercially or otherwise, directly or indirectly</w:t>
      </w:r>
      <w:r w:rsidR="00493766" w:rsidRPr="00AA1D68">
        <w:rPr>
          <w:rFonts w:asciiTheme="majorHAnsi" w:hAnsiTheme="majorHAnsi"/>
        </w:rPr>
        <w:t>,</w:t>
      </w:r>
      <w:r w:rsidRPr="00AA1D68">
        <w:rPr>
          <w:rFonts w:asciiTheme="majorHAnsi" w:hAnsiTheme="majorHAnsi"/>
        </w:rPr>
        <w:t xml:space="preserve"> except as agreed to by the BMF. The firm shall also ensure complete confidentiality of the informati</w:t>
      </w:r>
      <w:r w:rsidR="00493766" w:rsidRPr="00AA1D68">
        <w:rPr>
          <w:rFonts w:asciiTheme="majorHAnsi" w:hAnsiTheme="majorHAnsi"/>
        </w:rPr>
        <w:t>on and data provided to carry</w:t>
      </w:r>
      <w:r w:rsidRPr="00AA1D68">
        <w:rPr>
          <w:rFonts w:asciiTheme="majorHAnsi" w:hAnsiTheme="majorHAnsi"/>
        </w:rPr>
        <w:t xml:space="preserve"> out the job. </w:t>
      </w:r>
      <w:r w:rsidRPr="00AA1D68">
        <w:rPr>
          <w:rFonts w:asciiTheme="majorHAnsi" w:eastAsia="MS Gothic" w:hAnsiTheme="majorHAnsi" w:cs="MS Gothic"/>
        </w:rPr>
        <w:t> </w:t>
      </w:r>
    </w:p>
    <w:p w14:paraId="7A4FE67C" w14:textId="77777777" w:rsidR="00DE63FF" w:rsidRPr="00AA1D68" w:rsidRDefault="00DE63FF" w:rsidP="005579CD">
      <w:pPr>
        <w:spacing w:line="276" w:lineRule="auto"/>
        <w:ind w:left="360" w:hanging="360"/>
        <w:jc w:val="both"/>
        <w:rPr>
          <w:rFonts w:asciiTheme="majorHAnsi" w:hAnsiTheme="majorHAnsi"/>
        </w:rPr>
      </w:pPr>
    </w:p>
    <w:p w14:paraId="43F52E7B" w14:textId="5B44A3BB" w:rsidR="00DE63FF" w:rsidRPr="00287A58" w:rsidRDefault="0061573D" w:rsidP="00287A58">
      <w:pPr>
        <w:pStyle w:val="ListParagraph"/>
        <w:numPr>
          <w:ilvl w:val="0"/>
          <w:numId w:val="16"/>
        </w:numPr>
        <w:spacing w:line="276" w:lineRule="auto"/>
        <w:ind w:left="360"/>
        <w:jc w:val="both"/>
        <w:rPr>
          <w:rFonts w:asciiTheme="majorHAnsi" w:hAnsiTheme="majorHAnsi"/>
        </w:rPr>
      </w:pPr>
      <w:r w:rsidRPr="00AA1D68">
        <w:rPr>
          <w:rFonts w:asciiTheme="majorHAnsi" w:hAnsiTheme="majorHAnsi"/>
        </w:rPr>
        <w:t xml:space="preserve">The firm has to complete the job assigned within the joint agreement time and if the job is not completed within the stipulated time, a penalty of Nu. 0.1 per day shall be deducted from the bill up to 10% of the cost of the uncompleted job for each day will be imposed on the firm. </w:t>
      </w:r>
      <w:r w:rsidRPr="00AA1D68">
        <w:rPr>
          <w:rFonts w:asciiTheme="majorHAnsi" w:eastAsia="MS Gothic" w:hAnsiTheme="majorHAnsi" w:cs="MS Gothic"/>
        </w:rPr>
        <w:t> </w:t>
      </w:r>
    </w:p>
    <w:p w14:paraId="4BCD3F08" w14:textId="2E1CC754" w:rsidR="0025147E" w:rsidRPr="00287A58" w:rsidRDefault="0061573D" w:rsidP="00287A58">
      <w:pPr>
        <w:pStyle w:val="ListParagraph"/>
        <w:numPr>
          <w:ilvl w:val="0"/>
          <w:numId w:val="16"/>
        </w:numPr>
        <w:spacing w:line="276" w:lineRule="auto"/>
        <w:ind w:left="360"/>
        <w:jc w:val="both"/>
        <w:rPr>
          <w:rFonts w:asciiTheme="majorHAnsi" w:hAnsiTheme="majorHAnsi"/>
        </w:rPr>
      </w:pPr>
      <w:r w:rsidRPr="00AA1D68">
        <w:rPr>
          <w:rFonts w:asciiTheme="majorHAnsi" w:hAnsiTheme="majorHAnsi"/>
        </w:rPr>
        <w:t>Under no</w:t>
      </w:r>
      <w:r w:rsidR="00493766" w:rsidRPr="00AA1D68">
        <w:rPr>
          <w:rFonts w:asciiTheme="majorHAnsi" w:hAnsiTheme="majorHAnsi"/>
        </w:rPr>
        <w:t xml:space="preserve"> circumstance</w:t>
      </w:r>
      <w:r w:rsidRPr="00AA1D68">
        <w:rPr>
          <w:rFonts w:asciiTheme="majorHAnsi" w:hAnsiTheme="majorHAnsi"/>
        </w:rPr>
        <w:t xml:space="preserve"> </w:t>
      </w:r>
      <w:r w:rsidR="00493766" w:rsidRPr="00AA1D68">
        <w:rPr>
          <w:rFonts w:asciiTheme="majorHAnsi" w:hAnsiTheme="majorHAnsi"/>
        </w:rPr>
        <w:t xml:space="preserve">shall </w:t>
      </w:r>
      <w:r w:rsidRPr="00AA1D68">
        <w:rPr>
          <w:rFonts w:asciiTheme="majorHAnsi" w:hAnsiTheme="majorHAnsi"/>
        </w:rPr>
        <w:t xml:space="preserve">the firm </w:t>
      </w:r>
      <w:r w:rsidR="00493766" w:rsidRPr="00AA1D68">
        <w:rPr>
          <w:rFonts w:asciiTheme="majorHAnsi" w:hAnsiTheme="majorHAnsi"/>
        </w:rPr>
        <w:t>appoint any sub-</w:t>
      </w:r>
      <w:r w:rsidRPr="00AA1D68">
        <w:rPr>
          <w:rFonts w:asciiTheme="majorHAnsi" w:hAnsiTheme="majorHAnsi"/>
        </w:rPr>
        <w:t xml:space="preserve">contractor or sublease the contract </w:t>
      </w:r>
      <w:r w:rsidR="00493766" w:rsidRPr="00AA1D68">
        <w:rPr>
          <w:rFonts w:asciiTheme="majorHAnsi" w:hAnsiTheme="majorHAnsi"/>
        </w:rPr>
        <w:t>to a third party</w:t>
      </w:r>
      <w:r w:rsidRPr="00AA1D68">
        <w:rPr>
          <w:rFonts w:asciiTheme="majorHAnsi" w:hAnsiTheme="majorHAnsi"/>
        </w:rPr>
        <w:t xml:space="preserve">. If violated </w:t>
      </w:r>
      <w:r w:rsidR="00493766" w:rsidRPr="00AA1D68">
        <w:rPr>
          <w:rFonts w:asciiTheme="majorHAnsi" w:hAnsiTheme="majorHAnsi"/>
        </w:rPr>
        <w:t>this condition is violated</w:t>
      </w:r>
      <w:r w:rsidRPr="00AA1D68">
        <w:rPr>
          <w:rFonts w:asciiTheme="majorHAnsi" w:hAnsiTheme="majorHAnsi"/>
        </w:rPr>
        <w:t xml:space="preserve">, the </w:t>
      </w:r>
      <w:r w:rsidR="00493766" w:rsidRPr="00AA1D68">
        <w:rPr>
          <w:rFonts w:asciiTheme="majorHAnsi" w:hAnsiTheme="majorHAnsi"/>
        </w:rPr>
        <w:t xml:space="preserve">contract shall be </w:t>
      </w:r>
      <w:r w:rsidRPr="00AA1D68">
        <w:rPr>
          <w:rFonts w:asciiTheme="majorHAnsi" w:hAnsiTheme="majorHAnsi"/>
        </w:rPr>
        <w:t xml:space="preserve">terminated. </w:t>
      </w:r>
      <w:r w:rsidRPr="00AA1D68">
        <w:rPr>
          <w:rFonts w:asciiTheme="majorHAnsi" w:eastAsia="MS Gothic" w:hAnsiTheme="majorHAnsi" w:cs="MS Gothic"/>
        </w:rPr>
        <w:t> </w:t>
      </w:r>
    </w:p>
    <w:p w14:paraId="1BF7ECD3" w14:textId="77777777" w:rsidR="0025147E" w:rsidRPr="00AA1D68" w:rsidRDefault="0061573D" w:rsidP="005579CD">
      <w:pPr>
        <w:widowControl/>
        <w:numPr>
          <w:ilvl w:val="0"/>
          <w:numId w:val="16"/>
        </w:numPr>
        <w:spacing w:line="276" w:lineRule="auto"/>
        <w:ind w:left="360"/>
        <w:jc w:val="both"/>
        <w:rPr>
          <w:rFonts w:asciiTheme="majorHAnsi" w:hAnsiTheme="majorHAnsi"/>
        </w:rPr>
      </w:pPr>
      <w:r w:rsidRPr="00AA1D68">
        <w:rPr>
          <w:rFonts w:asciiTheme="majorHAnsi" w:hAnsiTheme="majorHAnsi"/>
        </w:rPr>
        <w:lastRenderedPageBreak/>
        <w:t>The rates quoted shall be valid for a period of one year from the date of tender opening.</w:t>
      </w:r>
    </w:p>
    <w:p w14:paraId="1145291B" w14:textId="77777777" w:rsidR="0025147E" w:rsidRPr="00AA1D68" w:rsidRDefault="0025147E" w:rsidP="005579CD">
      <w:pPr>
        <w:widowControl/>
        <w:spacing w:line="276" w:lineRule="auto"/>
        <w:ind w:left="360" w:hanging="360"/>
        <w:jc w:val="both"/>
        <w:rPr>
          <w:rFonts w:asciiTheme="majorHAnsi" w:hAnsiTheme="majorHAnsi"/>
        </w:rPr>
      </w:pPr>
    </w:p>
    <w:p w14:paraId="2546AB1B" w14:textId="77777777" w:rsidR="0025147E" w:rsidRPr="00AA1D68" w:rsidRDefault="0061573D" w:rsidP="005579CD">
      <w:pPr>
        <w:widowControl/>
        <w:numPr>
          <w:ilvl w:val="0"/>
          <w:numId w:val="16"/>
        </w:numPr>
        <w:spacing w:line="276" w:lineRule="auto"/>
        <w:ind w:left="360"/>
        <w:jc w:val="both"/>
        <w:rPr>
          <w:rFonts w:asciiTheme="majorHAnsi" w:hAnsiTheme="majorHAnsi"/>
        </w:rPr>
      </w:pPr>
      <w:r w:rsidRPr="00AA1D68">
        <w:rPr>
          <w:rFonts w:asciiTheme="majorHAnsi" w:hAnsiTheme="majorHAnsi"/>
        </w:rPr>
        <w:t xml:space="preserve">Goods &amp; </w:t>
      </w:r>
      <w:r w:rsidR="00610936" w:rsidRPr="00AA1D68">
        <w:rPr>
          <w:rFonts w:asciiTheme="majorHAnsi" w:hAnsiTheme="majorHAnsi"/>
        </w:rPr>
        <w:t>Services</w:t>
      </w:r>
      <w:r w:rsidRPr="00AA1D68">
        <w:rPr>
          <w:rFonts w:asciiTheme="majorHAnsi" w:hAnsiTheme="majorHAnsi"/>
        </w:rPr>
        <w:t xml:space="preserve"> shall be completed within </w:t>
      </w:r>
      <w:r w:rsidR="00493766" w:rsidRPr="00AA1D68">
        <w:rPr>
          <w:rFonts w:asciiTheme="majorHAnsi" w:hAnsiTheme="majorHAnsi"/>
        </w:rPr>
        <w:t>6</w:t>
      </w:r>
      <w:r w:rsidRPr="00AA1D68">
        <w:rPr>
          <w:rFonts w:asciiTheme="majorHAnsi" w:hAnsiTheme="majorHAnsi"/>
        </w:rPr>
        <w:t>0 days.</w:t>
      </w:r>
    </w:p>
    <w:p w14:paraId="231EEA6D" w14:textId="77777777" w:rsidR="0025147E" w:rsidRPr="00AA1D68" w:rsidRDefault="0025147E" w:rsidP="005579CD">
      <w:pPr>
        <w:widowControl/>
        <w:spacing w:line="276" w:lineRule="auto"/>
        <w:ind w:left="360" w:hanging="360"/>
        <w:jc w:val="both"/>
        <w:rPr>
          <w:rFonts w:asciiTheme="majorHAnsi" w:hAnsiTheme="majorHAnsi"/>
        </w:rPr>
      </w:pPr>
    </w:p>
    <w:p w14:paraId="7414133D" w14:textId="77777777" w:rsidR="0025147E" w:rsidRPr="00AA1D68" w:rsidRDefault="0061573D" w:rsidP="005579CD">
      <w:pPr>
        <w:pStyle w:val="ListParagraph"/>
        <w:numPr>
          <w:ilvl w:val="0"/>
          <w:numId w:val="16"/>
        </w:numPr>
        <w:spacing w:line="276" w:lineRule="auto"/>
        <w:ind w:left="360"/>
        <w:jc w:val="both"/>
        <w:rPr>
          <w:rFonts w:asciiTheme="majorHAnsi" w:hAnsiTheme="majorHAnsi"/>
        </w:rPr>
      </w:pPr>
      <w:r w:rsidRPr="00AA1D68">
        <w:rPr>
          <w:rFonts w:asciiTheme="majorHAnsi" w:hAnsiTheme="majorHAnsi"/>
        </w:rPr>
        <w:t>The performance security retained with BMF Office shall be re</w:t>
      </w:r>
      <w:r w:rsidR="00493766" w:rsidRPr="00AA1D68">
        <w:rPr>
          <w:rFonts w:asciiTheme="majorHAnsi" w:hAnsiTheme="majorHAnsi"/>
        </w:rPr>
        <w:t>funded to the service</w:t>
      </w:r>
      <w:r w:rsidR="00610936" w:rsidRPr="00AA1D68">
        <w:rPr>
          <w:rFonts w:asciiTheme="majorHAnsi" w:hAnsiTheme="majorHAnsi"/>
        </w:rPr>
        <w:t xml:space="preserve"> provider</w:t>
      </w:r>
      <w:r w:rsidRPr="00AA1D68">
        <w:rPr>
          <w:rFonts w:asciiTheme="majorHAnsi" w:hAnsiTheme="majorHAnsi"/>
        </w:rPr>
        <w:t xml:space="preserve"> </w:t>
      </w:r>
      <w:r w:rsidR="00493766" w:rsidRPr="00AA1D68">
        <w:rPr>
          <w:rFonts w:asciiTheme="majorHAnsi" w:hAnsiTheme="majorHAnsi"/>
        </w:rPr>
        <w:t xml:space="preserve">concerned </w:t>
      </w:r>
      <w:r w:rsidRPr="00AA1D68">
        <w:rPr>
          <w:rFonts w:asciiTheme="majorHAnsi" w:hAnsiTheme="majorHAnsi"/>
        </w:rPr>
        <w:t>after t</w:t>
      </w:r>
      <w:r w:rsidR="00610936" w:rsidRPr="00AA1D68">
        <w:rPr>
          <w:rFonts w:asciiTheme="majorHAnsi" w:hAnsiTheme="majorHAnsi"/>
        </w:rPr>
        <w:t xml:space="preserve">he completion of </w:t>
      </w:r>
      <w:r w:rsidR="000F6AEE" w:rsidRPr="00AA1D68">
        <w:rPr>
          <w:rFonts w:asciiTheme="majorHAnsi" w:hAnsiTheme="majorHAnsi"/>
        </w:rPr>
        <w:t>supply of</w:t>
      </w:r>
      <w:r w:rsidR="00610936" w:rsidRPr="00AA1D68">
        <w:rPr>
          <w:rFonts w:asciiTheme="majorHAnsi" w:hAnsiTheme="majorHAnsi"/>
        </w:rPr>
        <w:t xml:space="preserve"> goods &amp; </w:t>
      </w:r>
      <w:r w:rsidRPr="00AA1D68">
        <w:rPr>
          <w:rFonts w:asciiTheme="majorHAnsi" w:hAnsiTheme="majorHAnsi"/>
        </w:rPr>
        <w:t>services.</w:t>
      </w:r>
    </w:p>
    <w:p w14:paraId="4132FB7A" w14:textId="77777777" w:rsidR="0025147E" w:rsidRPr="00AA1D68" w:rsidRDefault="0025147E" w:rsidP="005579CD">
      <w:pPr>
        <w:spacing w:line="276" w:lineRule="auto"/>
        <w:ind w:left="360" w:hanging="360"/>
        <w:jc w:val="both"/>
        <w:rPr>
          <w:rFonts w:asciiTheme="majorHAnsi" w:hAnsiTheme="majorHAnsi"/>
        </w:rPr>
      </w:pPr>
    </w:p>
    <w:p w14:paraId="5BE65BF3" w14:textId="77777777" w:rsidR="0025147E" w:rsidRPr="00AA1D68" w:rsidRDefault="0061573D" w:rsidP="005579CD">
      <w:pPr>
        <w:pStyle w:val="ListParagraph"/>
        <w:numPr>
          <w:ilvl w:val="0"/>
          <w:numId w:val="16"/>
        </w:numPr>
        <w:spacing w:line="276" w:lineRule="auto"/>
        <w:ind w:left="360"/>
        <w:jc w:val="both"/>
        <w:rPr>
          <w:rFonts w:asciiTheme="majorHAnsi" w:hAnsiTheme="majorHAnsi"/>
        </w:rPr>
      </w:pPr>
      <w:r w:rsidRPr="00AA1D68">
        <w:rPr>
          <w:rFonts w:asciiTheme="majorHAnsi" w:hAnsiTheme="majorHAnsi"/>
        </w:rPr>
        <w:t>The warranty period shall remain valid for 12 months for any goods &amp; services.</w:t>
      </w:r>
    </w:p>
    <w:p w14:paraId="2F6250F2" w14:textId="77777777" w:rsidR="0025147E" w:rsidRPr="00AA1D68" w:rsidRDefault="0025147E" w:rsidP="005579CD">
      <w:pPr>
        <w:spacing w:line="276" w:lineRule="auto"/>
        <w:ind w:left="360" w:hanging="360"/>
        <w:jc w:val="both"/>
        <w:rPr>
          <w:rFonts w:asciiTheme="majorHAnsi" w:hAnsiTheme="majorHAnsi"/>
        </w:rPr>
      </w:pPr>
    </w:p>
    <w:p w14:paraId="69C81B52" w14:textId="77777777" w:rsidR="0025147E" w:rsidRPr="00AA1D68" w:rsidRDefault="0061573D" w:rsidP="005579CD">
      <w:pPr>
        <w:widowControl/>
        <w:numPr>
          <w:ilvl w:val="0"/>
          <w:numId w:val="16"/>
        </w:numPr>
        <w:spacing w:line="276" w:lineRule="auto"/>
        <w:ind w:left="360"/>
        <w:jc w:val="both"/>
        <w:rPr>
          <w:rFonts w:asciiTheme="majorHAnsi" w:hAnsiTheme="majorHAnsi"/>
        </w:rPr>
      </w:pPr>
      <w:r w:rsidRPr="00AA1D68">
        <w:rPr>
          <w:rFonts w:asciiTheme="majorHAnsi" w:hAnsiTheme="majorHAnsi"/>
        </w:rPr>
        <w:t>The decision of the Tender Committee shall be final and binding.</w:t>
      </w:r>
    </w:p>
    <w:p w14:paraId="3CCCF69A" w14:textId="77777777" w:rsidR="00DE63FF" w:rsidRPr="00AA1D68" w:rsidRDefault="00DE63FF" w:rsidP="005579CD">
      <w:pPr>
        <w:spacing w:line="276" w:lineRule="auto"/>
        <w:ind w:left="360" w:hanging="360"/>
        <w:jc w:val="both"/>
        <w:rPr>
          <w:rFonts w:asciiTheme="majorHAnsi" w:hAnsiTheme="majorHAnsi"/>
        </w:rPr>
      </w:pPr>
    </w:p>
    <w:p w14:paraId="1E1D354F" w14:textId="77777777" w:rsidR="001B34E7" w:rsidRPr="00AA1D68" w:rsidRDefault="0061573D" w:rsidP="005579CD">
      <w:pPr>
        <w:pStyle w:val="ListParagraph"/>
        <w:numPr>
          <w:ilvl w:val="0"/>
          <w:numId w:val="16"/>
        </w:numPr>
        <w:spacing w:line="276" w:lineRule="auto"/>
        <w:ind w:left="360"/>
        <w:jc w:val="both"/>
        <w:rPr>
          <w:rFonts w:asciiTheme="majorHAnsi" w:hAnsiTheme="majorHAnsi"/>
        </w:rPr>
      </w:pPr>
      <w:r w:rsidRPr="00AA1D68">
        <w:rPr>
          <w:rFonts w:asciiTheme="majorHAnsi" w:hAnsiTheme="majorHAnsi"/>
        </w:rPr>
        <w:t xml:space="preserve">The rate quoted once will remain firm for that particular dealing. </w:t>
      </w:r>
      <w:r w:rsidRPr="00AA1D68">
        <w:rPr>
          <w:rFonts w:asciiTheme="majorHAnsi" w:eastAsia="MS Gothic" w:hAnsiTheme="majorHAnsi" w:cs="MS Gothic"/>
        </w:rPr>
        <w:t> </w:t>
      </w:r>
    </w:p>
    <w:p w14:paraId="6192D67D" w14:textId="77777777" w:rsidR="00DE63FF" w:rsidRPr="00AA1D68" w:rsidRDefault="00DE63FF" w:rsidP="005579CD">
      <w:pPr>
        <w:pStyle w:val="ListParagraph"/>
        <w:spacing w:line="276" w:lineRule="auto"/>
        <w:ind w:left="360" w:hanging="360"/>
        <w:jc w:val="both"/>
        <w:rPr>
          <w:rFonts w:asciiTheme="majorHAnsi" w:hAnsiTheme="majorHAnsi"/>
        </w:rPr>
      </w:pPr>
    </w:p>
    <w:p w14:paraId="593B5B7D" w14:textId="77777777" w:rsidR="001B34E7" w:rsidRPr="00AA1D68" w:rsidRDefault="0061573D" w:rsidP="005579CD">
      <w:pPr>
        <w:pStyle w:val="ListParagraph"/>
        <w:numPr>
          <w:ilvl w:val="0"/>
          <w:numId w:val="16"/>
        </w:numPr>
        <w:spacing w:line="276" w:lineRule="auto"/>
        <w:ind w:left="360"/>
        <w:jc w:val="both"/>
        <w:rPr>
          <w:rFonts w:asciiTheme="majorHAnsi" w:hAnsiTheme="majorHAnsi"/>
        </w:rPr>
      </w:pPr>
      <w:r w:rsidRPr="00AA1D68">
        <w:rPr>
          <w:rFonts w:asciiTheme="majorHAnsi" w:hAnsiTheme="majorHAnsi"/>
        </w:rPr>
        <w:t xml:space="preserve">It is not binding on BMF to accept the lowest bid. </w:t>
      </w:r>
      <w:r w:rsidRPr="00AA1D68">
        <w:rPr>
          <w:rFonts w:asciiTheme="majorHAnsi" w:eastAsia="MS Gothic" w:hAnsiTheme="majorHAnsi" w:cs="MS Gothic"/>
        </w:rPr>
        <w:t> </w:t>
      </w:r>
    </w:p>
    <w:p w14:paraId="5531C1B2" w14:textId="77777777" w:rsidR="00DE63FF" w:rsidRPr="00AA1D68" w:rsidRDefault="00DE63FF" w:rsidP="005579CD">
      <w:pPr>
        <w:pStyle w:val="ListParagraph"/>
        <w:spacing w:line="276" w:lineRule="auto"/>
        <w:ind w:left="360" w:hanging="360"/>
        <w:jc w:val="both"/>
        <w:rPr>
          <w:rFonts w:asciiTheme="majorHAnsi" w:hAnsiTheme="majorHAnsi"/>
        </w:rPr>
      </w:pPr>
    </w:p>
    <w:p w14:paraId="75EA5227" w14:textId="760A0B21" w:rsidR="00DE63FF" w:rsidRPr="00287A58" w:rsidRDefault="0061573D" w:rsidP="00287A58">
      <w:pPr>
        <w:pStyle w:val="ListParagraph"/>
        <w:numPr>
          <w:ilvl w:val="0"/>
          <w:numId w:val="16"/>
        </w:numPr>
        <w:spacing w:line="276" w:lineRule="auto"/>
        <w:ind w:left="360"/>
        <w:jc w:val="both"/>
        <w:rPr>
          <w:rFonts w:asciiTheme="majorHAnsi" w:hAnsiTheme="majorHAnsi"/>
        </w:rPr>
      </w:pPr>
      <w:r w:rsidRPr="00AA1D68">
        <w:rPr>
          <w:rFonts w:asciiTheme="majorHAnsi" w:hAnsiTheme="majorHAnsi"/>
        </w:rPr>
        <w:t xml:space="preserve">TDS as applicable on </w:t>
      </w:r>
      <w:r w:rsidR="00493766" w:rsidRPr="00AA1D68">
        <w:rPr>
          <w:rFonts w:asciiTheme="majorHAnsi" w:hAnsiTheme="majorHAnsi"/>
        </w:rPr>
        <w:t xml:space="preserve">the </w:t>
      </w:r>
      <w:r w:rsidRPr="00AA1D68">
        <w:rPr>
          <w:rFonts w:asciiTheme="majorHAnsi" w:hAnsiTheme="majorHAnsi"/>
        </w:rPr>
        <w:t xml:space="preserve">date </w:t>
      </w:r>
      <w:r w:rsidR="00493766" w:rsidRPr="00AA1D68">
        <w:rPr>
          <w:rFonts w:asciiTheme="majorHAnsi" w:hAnsiTheme="majorHAnsi"/>
        </w:rPr>
        <w:t xml:space="preserve">of payment </w:t>
      </w:r>
      <w:r w:rsidRPr="00AA1D68">
        <w:rPr>
          <w:rFonts w:asciiTheme="majorHAnsi" w:hAnsiTheme="majorHAnsi"/>
        </w:rPr>
        <w:t xml:space="preserve">will be deducted from </w:t>
      </w:r>
      <w:r w:rsidR="00493766" w:rsidRPr="00AA1D68">
        <w:rPr>
          <w:rFonts w:asciiTheme="majorHAnsi" w:hAnsiTheme="majorHAnsi"/>
        </w:rPr>
        <w:t xml:space="preserve">the </w:t>
      </w:r>
      <w:r w:rsidRPr="00AA1D68">
        <w:rPr>
          <w:rFonts w:asciiTheme="majorHAnsi" w:hAnsiTheme="majorHAnsi"/>
        </w:rPr>
        <w:t xml:space="preserve">actual bill submitted for payment. </w:t>
      </w:r>
      <w:r w:rsidRPr="00AA1D68">
        <w:rPr>
          <w:rFonts w:asciiTheme="majorHAnsi" w:eastAsia="MS Gothic" w:hAnsiTheme="majorHAnsi" w:cs="MS Gothic"/>
        </w:rPr>
        <w:t> </w:t>
      </w:r>
    </w:p>
    <w:p w14:paraId="395E90B0" w14:textId="77777777" w:rsidR="001B34E7" w:rsidRPr="00AA1D68" w:rsidRDefault="0061573D" w:rsidP="005579CD">
      <w:pPr>
        <w:pStyle w:val="ListParagraph"/>
        <w:numPr>
          <w:ilvl w:val="0"/>
          <w:numId w:val="16"/>
        </w:numPr>
        <w:spacing w:line="276" w:lineRule="auto"/>
        <w:ind w:left="360"/>
        <w:jc w:val="both"/>
        <w:rPr>
          <w:rFonts w:asciiTheme="majorHAnsi" w:hAnsiTheme="majorHAnsi"/>
        </w:rPr>
      </w:pPr>
      <w:r w:rsidRPr="00AA1D68">
        <w:rPr>
          <w:rFonts w:asciiTheme="majorHAnsi" w:hAnsiTheme="majorHAnsi"/>
        </w:rPr>
        <w:lastRenderedPageBreak/>
        <w:t xml:space="preserve">The price accepted by the BMF Committee shall remain </w:t>
      </w:r>
      <w:r w:rsidR="00440AE1" w:rsidRPr="00AA1D68">
        <w:rPr>
          <w:rFonts w:asciiTheme="majorHAnsi" w:hAnsiTheme="majorHAnsi"/>
        </w:rPr>
        <w:t>as final</w:t>
      </w:r>
      <w:r w:rsidRPr="00AA1D68">
        <w:rPr>
          <w:rFonts w:asciiTheme="majorHAnsi" w:hAnsiTheme="majorHAnsi"/>
        </w:rPr>
        <w:t xml:space="preserve"> and no deviation from it will be accepted without the BMF</w:t>
      </w:r>
      <w:r w:rsidR="00493766" w:rsidRPr="00AA1D68">
        <w:rPr>
          <w:rFonts w:asciiTheme="majorHAnsi" w:hAnsiTheme="majorHAnsi"/>
        </w:rPr>
        <w:t>’</w:t>
      </w:r>
      <w:r w:rsidRPr="00AA1D68">
        <w:rPr>
          <w:rFonts w:asciiTheme="majorHAnsi" w:hAnsiTheme="majorHAnsi"/>
        </w:rPr>
        <w:t xml:space="preserve">s agreement in writing. </w:t>
      </w:r>
      <w:r w:rsidRPr="00AA1D68">
        <w:rPr>
          <w:rFonts w:asciiTheme="majorHAnsi" w:eastAsia="MS Gothic" w:hAnsiTheme="majorHAnsi" w:cs="MS Gothic"/>
        </w:rPr>
        <w:t> </w:t>
      </w:r>
    </w:p>
    <w:p w14:paraId="7BE186C7" w14:textId="77777777" w:rsidR="00DE63FF" w:rsidRPr="00AA1D68" w:rsidRDefault="00DE63FF" w:rsidP="005579CD">
      <w:pPr>
        <w:spacing w:line="276" w:lineRule="auto"/>
        <w:ind w:left="360" w:hanging="360"/>
        <w:jc w:val="both"/>
        <w:rPr>
          <w:rFonts w:asciiTheme="majorHAnsi" w:hAnsiTheme="majorHAnsi"/>
        </w:rPr>
      </w:pPr>
    </w:p>
    <w:p w14:paraId="15FC6E24" w14:textId="79C887A5" w:rsidR="001B34E7" w:rsidRPr="00AA1D68" w:rsidRDefault="0061573D" w:rsidP="005579CD">
      <w:pPr>
        <w:pStyle w:val="ListParagraph"/>
        <w:numPr>
          <w:ilvl w:val="0"/>
          <w:numId w:val="16"/>
        </w:numPr>
        <w:spacing w:line="276" w:lineRule="auto"/>
        <w:ind w:left="360"/>
        <w:jc w:val="both"/>
        <w:rPr>
          <w:rFonts w:asciiTheme="majorHAnsi" w:hAnsiTheme="majorHAnsi"/>
        </w:rPr>
      </w:pPr>
      <w:r w:rsidRPr="00AA1D68">
        <w:rPr>
          <w:rFonts w:asciiTheme="majorHAnsi" w:hAnsiTheme="majorHAnsi"/>
        </w:rPr>
        <w:t>In case of any dispute between the parties, the arbitration shall be at BMF.</w:t>
      </w:r>
    </w:p>
    <w:p w14:paraId="101A19A6" w14:textId="77777777" w:rsidR="00DE63FF" w:rsidRPr="00AA1D68" w:rsidRDefault="00DE63FF" w:rsidP="005579CD">
      <w:pPr>
        <w:spacing w:line="276" w:lineRule="auto"/>
        <w:ind w:left="360" w:hanging="360"/>
        <w:jc w:val="both"/>
        <w:rPr>
          <w:rFonts w:asciiTheme="majorHAnsi" w:hAnsiTheme="majorHAnsi"/>
        </w:rPr>
      </w:pPr>
    </w:p>
    <w:p w14:paraId="54569C1E" w14:textId="77777777" w:rsidR="001B34E7" w:rsidRPr="00AA1D68" w:rsidRDefault="0061573D" w:rsidP="005579CD">
      <w:pPr>
        <w:pStyle w:val="ListParagraph"/>
        <w:numPr>
          <w:ilvl w:val="0"/>
          <w:numId w:val="16"/>
        </w:numPr>
        <w:spacing w:line="276" w:lineRule="auto"/>
        <w:ind w:left="360"/>
        <w:jc w:val="both"/>
        <w:rPr>
          <w:rFonts w:asciiTheme="majorHAnsi" w:hAnsiTheme="majorHAnsi"/>
        </w:rPr>
      </w:pPr>
      <w:r w:rsidRPr="00AA1D68">
        <w:rPr>
          <w:rFonts w:asciiTheme="majorHAnsi" w:hAnsiTheme="majorHAnsi"/>
        </w:rPr>
        <w:t>The sele</w:t>
      </w:r>
      <w:r w:rsidR="00610936" w:rsidRPr="00AA1D68">
        <w:rPr>
          <w:rFonts w:asciiTheme="majorHAnsi" w:hAnsiTheme="majorHAnsi"/>
        </w:rPr>
        <w:t xml:space="preserve">cted </w:t>
      </w:r>
      <w:r w:rsidR="000F6AEE" w:rsidRPr="00AA1D68">
        <w:rPr>
          <w:rFonts w:asciiTheme="majorHAnsi" w:hAnsiTheme="majorHAnsi"/>
        </w:rPr>
        <w:t xml:space="preserve">goods &amp; </w:t>
      </w:r>
      <w:r w:rsidR="00610936" w:rsidRPr="00AA1D68">
        <w:rPr>
          <w:rFonts w:asciiTheme="majorHAnsi" w:hAnsiTheme="majorHAnsi"/>
        </w:rPr>
        <w:t>service provider</w:t>
      </w:r>
      <w:r w:rsidRPr="00AA1D68">
        <w:rPr>
          <w:rFonts w:asciiTheme="majorHAnsi" w:hAnsiTheme="majorHAnsi"/>
        </w:rPr>
        <w:t xml:space="preserve"> will have to complete th</w:t>
      </w:r>
      <w:r w:rsidR="0007695C" w:rsidRPr="00AA1D68">
        <w:rPr>
          <w:rFonts w:asciiTheme="majorHAnsi" w:hAnsiTheme="majorHAnsi"/>
        </w:rPr>
        <w:t>e job as per terms of reference</w:t>
      </w:r>
      <w:r w:rsidR="00163A18" w:rsidRPr="00AA1D68">
        <w:rPr>
          <w:rFonts w:asciiTheme="majorHAnsi" w:hAnsiTheme="majorHAnsi"/>
        </w:rPr>
        <w:t xml:space="preserve"> (ToR)</w:t>
      </w:r>
      <w:r w:rsidRPr="00AA1D68">
        <w:rPr>
          <w:rFonts w:asciiTheme="majorHAnsi" w:hAnsiTheme="majorHAnsi"/>
        </w:rPr>
        <w:t xml:space="preserve"> specified above. </w:t>
      </w:r>
    </w:p>
    <w:p w14:paraId="19B00830" w14:textId="77777777" w:rsidR="00DE63FF" w:rsidRPr="00AA1D68" w:rsidRDefault="00DE63FF" w:rsidP="005579CD">
      <w:pPr>
        <w:spacing w:line="276" w:lineRule="auto"/>
        <w:ind w:left="360" w:hanging="360"/>
        <w:jc w:val="both"/>
        <w:rPr>
          <w:rFonts w:asciiTheme="majorHAnsi" w:hAnsiTheme="majorHAnsi"/>
        </w:rPr>
      </w:pPr>
    </w:p>
    <w:p w14:paraId="1136D263" w14:textId="77777777" w:rsidR="001B34E7" w:rsidRPr="00AA1D68" w:rsidRDefault="0061573D" w:rsidP="005579CD">
      <w:pPr>
        <w:pStyle w:val="ListParagraph"/>
        <w:numPr>
          <w:ilvl w:val="0"/>
          <w:numId w:val="16"/>
        </w:numPr>
        <w:spacing w:line="276" w:lineRule="auto"/>
        <w:ind w:left="360"/>
        <w:jc w:val="both"/>
        <w:rPr>
          <w:rFonts w:asciiTheme="majorHAnsi" w:hAnsiTheme="majorHAnsi"/>
        </w:rPr>
      </w:pPr>
      <w:r w:rsidRPr="00AA1D68">
        <w:rPr>
          <w:rFonts w:asciiTheme="majorHAnsi" w:hAnsiTheme="majorHAnsi"/>
        </w:rPr>
        <w:t xml:space="preserve">The BMF reserves the right to accept or reject any or </w:t>
      </w:r>
      <w:r w:rsidR="00023CA6" w:rsidRPr="00AA1D68">
        <w:rPr>
          <w:rFonts w:asciiTheme="majorHAnsi" w:hAnsiTheme="majorHAnsi"/>
        </w:rPr>
        <w:t>all EoI</w:t>
      </w:r>
      <w:r w:rsidRPr="00AA1D68">
        <w:rPr>
          <w:rFonts w:asciiTheme="majorHAnsi" w:hAnsiTheme="majorHAnsi"/>
        </w:rPr>
        <w:t xml:space="preserve"> without assigning any reason thereof. </w:t>
      </w:r>
      <w:r w:rsidRPr="00AA1D68">
        <w:rPr>
          <w:rFonts w:asciiTheme="majorHAnsi" w:eastAsia="MS Gothic" w:hAnsiTheme="majorHAnsi" w:cs="MS Gothic"/>
        </w:rPr>
        <w:t> </w:t>
      </w:r>
    </w:p>
    <w:p w14:paraId="7F31D53C" w14:textId="77777777" w:rsidR="00DE63FF" w:rsidRPr="00AA1D68" w:rsidRDefault="00DE63FF" w:rsidP="005579CD">
      <w:pPr>
        <w:spacing w:line="276" w:lineRule="auto"/>
        <w:ind w:left="360" w:hanging="360"/>
        <w:jc w:val="both"/>
        <w:rPr>
          <w:rFonts w:asciiTheme="majorHAnsi" w:hAnsiTheme="majorHAnsi"/>
        </w:rPr>
      </w:pPr>
    </w:p>
    <w:p w14:paraId="35CE649F" w14:textId="77777777" w:rsidR="001B34E7" w:rsidRPr="00AA1D68" w:rsidRDefault="0061573D" w:rsidP="005579CD">
      <w:pPr>
        <w:pStyle w:val="ListParagraph"/>
        <w:numPr>
          <w:ilvl w:val="0"/>
          <w:numId w:val="16"/>
        </w:numPr>
        <w:spacing w:line="276" w:lineRule="auto"/>
        <w:ind w:left="360"/>
        <w:jc w:val="both"/>
        <w:rPr>
          <w:rFonts w:asciiTheme="majorHAnsi" w:hAnsiTheme="majorHAnsi"/>
        </w:rPr>
      </w:pPr>
      <w:r w:rsidRPr="00AA1D68">
        <w:rPr>
          <w:rFonts w:asciiTheme="majorHAnsi" w:hAnsiTheme="majorHAnsi"/>
        </w:rPr>
        <w:t xml:space="preserve">Conditional offer/EoI submitted after the due date shall be rejected. </w:t>
      </w:r>
      <w:r w:rsidRPr="00AA1D68">
        <w:rPr>
          <w:rFonts w:asciiTheme="majorHAnsi" w:eastAsia="MS Gothic" w:hAnsiTheme="majorHAnsi" w:cs="MS Gothic"/>
        </w:rPr>
        <w:t> </w:t>
      </w:r>
    </w:p>
    <w:p w14:paraId="49F6EB1F" w14:textId="77777777" w:rsidR="0025147E" w:rsidRPr="00AA1D68" w:rsidRDefault="0025147E" w:rsidP="005579CD">
      <w:pPr>
        <w:spacing w:line="276" w:lineRule="auto"/>
        <w:ind w:left="360" w:hanging="360"/>
        <w:jc w:val="both"/>
        <w:rPr>
          <w:rFonts w:asciiTheme="majorHAnsi" w:hAnsiTheme="majorHAnsi"/>
        </w:rPr>
      </w:pPr>
    </w:p>
    <w:p w14:paraId="20A6E96B" w14:textId="499148C0" w:rsidR="0068414C" w:rsidRPr="00AA1D68" w:rsidRDefault="0061573D" w:rsidP="005579CD">
      <w:pPr>
        <w:pStyle w:val="ListParagraph"/>
        <w:numPr>
          <w:ilvl w:val="0"/>
          <w:numId w:val="16"/>
        </w:numPr>
        <w:spacing w:line="276" w:lineRule="auto"/>
        <w:ind w:left="360"/>
        <w:jc w:val="both"/>
        <w:rPr>
          <w:rFonts w:asciiTheme="majorHAnsi" w:hAnsiTheme="majorHAnsi"/>
        </w:rPr>
      </w:pPr>
      <w:r w:rsidRPr="00AA1D68">
        <w:rPr>
          <w:rFonts w:asciiTheme="majorHAnsi" w:hAnsiTheme="majorHAnsi"/>
        </w:rPr>
        <w:t>For any query</w:t>
      </w:r>
      <w:r w:rsidR="00493766" w:rsidRPr="00AA1D68">
        <w:rPr>
          <w:rFonts w:asciiTheme="majorHAnsi" w:hAnsiTheme="majorHAnsi"/>
        </w:rPr>
        <w:t>,</w:t>
      </w:r>
      <w:r w:rsidRPr="00AA1D68">
        <w:rPr>
          <w:rFonts w:asciiTheme="majorHAnsi" w:hAnsiTheme="majorHAnsi"/>
        </w:rPr>
        <w:t xml:space="preserve"> please contact # </w:t>
      </w:r>
      <w:r w:rsidR="00493766" w:rsidRPr="00AA1D68">
        <w:rPr>
          <w:rFonts w:asciiTheme="majorHAnsi" w:hAnsiTheme="majorHAnsi"/>
        </w:rPr>
        <w:t>02 331709/</w:t>
      </w:r>
      <w:r w:rsidR="004C5FA5" w:rsidRPr="00AA1D68">
        <w:rPr>
          <w:rFonts w:asciiTheme="majorHAnsi" w:hAnsiTheme="majorHAnsi"/>
        </w:rPr>
        <w:t>331705</w:t>
      </w:r>
      <w:r w:rsidR="00287A58">
        <w:rPr>
          <w:rFonts w:asciiTheme="majorHAnsi" w:hAnsiTheme="majorHAnsi"/>
        </w:rPr>
        <w:t>/17615643</w:t>
      </w:r>
      <w:r w:rsidR="004328A2" w:rsidRPr="00AA1D68">
        <w:rPr>
          <w:rFonts w:asciiTheme="majorHAnsi" w:hAnsiTheme="majorHAnsi"/>
        </w:rPr>
        <w:t xml:space="preserve"> </w:t>
      </w:r>
      <w:r w:rsidR="0007695C" w:rsidRPr="00AA1D68">
        <w:rPr>
          <w:rFonts w:asciiTheme="majorHAnsi" w:hAnsiTheme="majorHAnsi"/>
        </w:rPr>
        <w:t>during</w:t>
      </w:r>
      <w:r w:rsidR="004328A2" w:rsidRPr="00AA1D68">
        <w:rPr>
          <w:rFonts w:asciiTheme="majorHAnsi" w:hAnsiTheme="majorHAnsi"/>
        </w:rPr>
        <w:t xml:space="preserve"> office hour</w:t>
      </w:r>
      <w:r w:rsidR="0007695C" w:rsidRPr="00AA1D68">
        <w:rPr>
          <w:rFonts w:asciiTheme="majorHAnsi" w:hAnsiTheme="majorHAnsi"/>
        </w:rPr>
        <w:t>.</w:t>
      </w:r>
    </w:p>
    <w:p w14:paraId="60A5B9B3" w14:textId="77777777" w:rsidR="00A3691B" w:rsidRDefault="00A3691B" w:rsidP="005579CD">
      <w:pPr>
        <w:tabs>
          <w:tab w:val="left" w:pos="220"/>
          <w:tab w:val="left" w:pos="720"/>
        </w:tabs>
        <w:autoSpaceDE w:val="0"/>
        <w:autoSpaceDN w:val="0"/>
        <w:adjustRightInd w:val="0"/>
        <w:spacing w:after="240" w:line="276" w:lineRule="auto"/>
        <w:jc w:val="both"/>
        <w:rPr>
          <w:rFonts w:asciiTheme="majorHAnsi" w:hAnsiTheme="majorHAnsi" w:cs="Times New Roman"/>
          <w:b/>
          <w:bCs/>
        </w:rPr>
      </w:pPr>
    </w:p>
    <w:p w14:paraId="50D20276" w14:textId="77777777" w:rsidR="00A3691B" w:rsidRDefault="00A3691B" w:rsidP="005579CD">
      <w:pPr>
        <w:tabs>
          <w:tab w:val="left" w:pos="220"/>
          <w:tab w:val="left" w:pos="720"/>
        </w:tabs>
        <w:autoSpaceDE w:val="0"/>
        <w:autoSpaceDN w:val="0"/>
        <w:adjustRightInd w:val="0"/>
        <w:spacing w:after="240" w:line="276" w:lineRule="auto"/>
        <w:jc w:val="both"/>
        <w:rPr>
          <w:rFonts w:asciiTheme="majorHAnsi" w:hAnsiTheme="majorHAnsi" w:cs="Times New Roman"/>
          <w:b/>
          <w:bCs/>
        </w:rPr>
      </w:pPr>
    </w:p>
    <w:p w14:paraId="7A59F083" w14:textId="23B53B11" w:rsidR="00287A58" w:rsidRPr="00A3691B" w:rsidRDefault="0061573D" w:rsidP="005579CD">
      <w:pPr>
        <w:tabs>
          <w:tab w:val="left" w:pos="220"/>
          <w:tab w:val="left" w:pos="720"/>
        </w:tabs>
        <w:autoSpaceDE w:val="0"/>
        <w:autoSpaceDN w:val="0"/>
        <w:adjustRightInd w:val="0"/>
        <w:spacing w:after="240" w:line="276" w:lineRule="auto"/>
        <w:jc w:val="both"/>
        <w:rPr>
          <w:rFonts w:asciiTheme="majorHAnsi" w:hAnsiTheme="majorHAnsi" w:cs="Times New Roman"/>
          <w:b/>
        </w:rPr>
      </w:pPr>
      <w:r w:rsidRPr="00287A58">
        <w:rPr>
          <w:rFonts w:asciiTheme="majorHAnsi" w:hAnsiTheme="majorHAnsi" w:cs="Times New Roman"/>
          <w:b/>
          <w:bCs/>
        </w:rPr>
        <w:lastRenderedPageBreak/>
        <w:t>Criteria for evaluation</w:t>
      </w:r>
    </w:p>
    <w:p w14:paraId="150B20B8" w14:textId="77777777" w:rsidR="001B34E7" w:rsidRPr="00AA1D68" w:rsidRDefault="0061573D" w:rsidP="005579CD">
      <w:pPr>
        <w:tabs>
          <w:tab w:val="left" w:pos="220"/>
          <w:tab w:val="left" w:pos="720"/>
        </w:tabs>
        <w:autoSpaceDE w:val="0"/>
        <w:autoSpaceDN w:val="0"/>
        <w:adjustRightInd w:val="0"/>
        <w:spacing w:after="240" w:line="276" w:lineRule="auto"/>
        <w:jc w:val="both"/>
        <w:rPr>
          <w:rFonts w:asciiTheme="majorHAnsi" w:hAnsiTheme="majorHAnsi" w:cs="Times New Roman"/>
        </w:rPr>
      </w:pPr>
      <w:r w:rsidRPr="00AA1D68">
        <w:rPr>
          <w:rFonts w:asciiTheme="majorHAnsi" w:hAnsiTheme="majorHAnsi" w:cs="Times New Roman"/>
        </w:rPr>
        <w:t>This evaluation process consist</w:t>
      </w:r>
      <w:r w:rsidR="00493766" w:rsidRPr="00AA1D68">
        <w:rPr>
          <w:rFonts w:asciiTheme="majorHAnsi" w:hAnsiTheme="majorHAnsi" w:cs="Times New Roman"/>
        </w:rPr>
        <w:t>s of 2 stages. Only those firms</w:t>
      </w:r>
      <w:r w:rsidRPr="00AA1D68">
        <w:rPr>
          <w:rFonts w:asciiTheme="majorHAnsi" w:hAnsiTheme="majorHAnsi" w:cs="Times New Roman"/>
        </w:rPr>
        <w:t xml:space="preserve"> that have passed the f</w:t>
      </w:r>
      <w:r w:rsidR="00493766" w:rsidRPr="00AA1D68">
        <w:rPr>
          <w:rFonts w:asciiTheme="majorHAnsi" w:hAnsiTheme="majorHAnsi" w:cs="Times New Roman"/>
        </w:rPr>
        <w:t>irst technical evaluation stage</w:t>
      </w:r>
      <w:r w:rsidRPr="00AA1D68">
        <w:rPr>
          <w:rFonts w:asciiTheme="majorHAnsi" w:hAnsiTheme="majorHAnsi" w:cs="Times New Roman"/>
        </w:rPr>
        <w:t xml:space="preserve"> will be considered for financial evaluation. During the first stage</w:t>
      </w:r>
      <w:r w:rsidR="00493766" w:rsidRPr="00AA1D68">
        <w:rPr>
          <w:rFonts w:asciiTheme="majorHAnsi" w:hAnsiTheme="majorHAnsi" w:cs="Times New Roman"/>
        </w:rPr>
        <w:t>,</w:t>
      </w:r>
      <w:r w:rsidRPr="00AA1D68">
        <w:rPr>
          <w:rFonts w:asciiTheme="majorHAnsi" w:hAnsiTheme="majorHAnsi" w:cs="Times New Roman"/>
        </w:rPr>
        <w:t xml:space="preserve"> participants' technical proposals are examined against the following evaluation criteria: </w:t>
      </w:r>
    </w:p>
    <w:tbl>
      <w:tblPr>
        <w:tblStyle w:val="TableGrid"/>
        <w:tblW w:w="0" w:type="auto"/>
        <w:tblInd w:w="108" w:type="dxa"/>
        <w:tblLook w:val="04A0" w:firstRow="1" w:lastRow="0" w:firstColumn="1" w:lastColumn="0" w:noHBand="0" w:noVBand="1"/>
      </w:tblPr>
      <w:tblGrid>
        <w:gridCol w:w="657"/>
        <w:gridCol w:w="7154"/>
        <w:gridCol w:w="1417"/>
      </w:tblGrid>
      <w:tr w:rsidR="00D86B02" w:rsidRPr="00AA1D68" w14:paraId="0B221611" w14:textId="77777777" w:rsidTr="00287A58">
        <w:trPr>
          <w:trHeight w:val="418"/>
        </w:trPr>
        <w:tc>
          <w:tcPr>
            <w:tcW w:w="657" w:type="dxa"/>
            <w:vAlign w:val="center"/>
          </w:tcPr>
          <w:p w14:paraId="13999A00" w14:textId="65A0D526" w:rsidR="001B34E7" w:rsidRPr="00287A58" w:rsidRDefault="005579CD" w:rsidP="00287A58">
            <w:pPr>
              <w:autoSpaceDE w:val="0"/>
              <w:autoSpaceDN w:val="0"/>
              <w:adjustRightInd w:val="0"/>
              <w:spacing w:line="276" w:lineRule="auto"/>
              <w:rPr>
                <w:rFonts w:asciiTheme="majorHAnsi" w:eastAsia="Times New Roman" w:hAnsiTheme="majorHAnsi" w:cs="Times New Roman"/>
                <w:b/>
              </w:rPr>
            </w:pPr>
            <w:r w:rsidRPr="00287A58">
              <w:rPr>
                <w:rFonts w:asciiTheme="majorHAnsi" w:eastAsia="Times New Roman" w:hAnsiTheme="majorHAnsi" w:cs="Times New Roman"/>
                <w:b/>
                <w:noProof/>
              </w:rPr>
              <w:t>N</w:t>
            </w:r>
            <w:r w:rsidR="0061573D" w:rsidRPr="00287A58">
              <w:rPr>
                <w:rFonts w:asciiTheme="majorHAnsi" w:eastAsia="Times New Roman" w:hAnsiTheme="majorHAnsi" w:cs="Times New Roman"/>
                <w:b/>
                <w:bCs/>
              </w:rPr>
              <w:t>o.</w:t>
            </w:r>
          </w:p>
        </w:tc>
        <w:tc>
          <w:tcPr>
            <w:tcW w:w="7154" w:type="dxa"/>
            <w:vAlign w:val="center"/>
          </w:tcPr>
          <w:p w14:paraId="06B5BB22" w14:textId="77777777" w:rsidR="001B34E7" w:rsidRPr="00287A58" w:rsidRDefault="0061573D" w:rsidP="00287A58">
            <w:pPr>
              <w:autoSpaceDE w:val="0"/>
              <w:autoSpaceDN w:val="0"/>
              <w:adjustRightInd w:val="0"/>
              <w:spacing w:after="240" w:line="276" w:lineRule="auto"/>
              <w:jc w:val="center"/>
              <w:rPr>
                <w:rFonts w:asciiTheme="majorHAnsi" w:eastAsia="Times New Roman" w:hAnsiTheme="majorHAnsi" w:cs="Times New Roman"/>
                <w:b/>
              </w:rPr>
            </w:pPr>
            <w:r w:rsidRPr="00287A58">
              <w:rPr>
                <w:rFonts w:asciiTheme="majorHAnsi" w:eastAsia="Times New Roman" w:hAnsiTheme="majorHAnsi" w:cs="Times New Roman"/>
                <w:b/>
                <w:bCs/>
              </w:rPr>
              <w:t>Evaluation criteria</w:t>
            </w:r>
          </w:p>
        </w:tc>
        <w:tc>
          <w:tcPr>
            <w:tcW w:w="1417" w:type="dxa"/>
            <w:vAlign w:val="center"/>
          </w:tcPr>
          <w:p w14:paraId="04D8C59F" w14:textId="6B0117EF" w:rsidR="001B34E7" w:rsidRPr="00287A58" w:rsidRDefault="0061573D" w:rsidP="00287A58">
            <w:pPr>
              <w:autoSpaceDE w:val="0"/>
              <w:autoSpaceDN w:val="0"/>
              <w:adjustRightInd w:val="0"/>
              <w:spacing w:after="240" w:line="276" w:lineRule="auto"/>
              <w:jc w:val="center"/>
              <w:rPr>
                <w:rFonts w:asciiTheme="majorHAnsi" w:eastAsia="Times New Roman" w:hAnsiTheme="majorHAnsi" w:cs="Times New Roman"/>
                <w:b/>
              </w:rPr>
            </w:pPr>
            <w:r w:rsidRPr="00287A58">
              <w:rPr>
                <w:rFonts w:asciiTheme="majorHAnsi" w:eastAsia="Times New Roman" w:hAnsiTheme="majorHAnsi" w:cs="Times New Roman"/>
                <w:b/>
                <w:bCs/>
              </w:rPr>
              <w:t>Max points</w:t>
            </w:r>
          </w:p>
        </w:tc>
      </w:tr>
      <w:tr w:rsidR="00D86B02" w:rsidRPr="00AA1D68" w14:paraId="0CD23DCD" w14:textId="77777777" w:rsidTr="00287A58">
        <w:trPr>
          <w:trHeight w:val="439"/>
        </w:trPr>
        <w:tc>
          <w:tcPr>
            <w:tcW w:w="657" w:type="dxa"/>
          </w:tcPr>
          <w:p w14:paraId="35B55195" w14:textId="77777777" w:rsidR="001B34E7" w:rsidRPr="00AA1D68" w:rsidRDefault="0061573D" w:rsidP="005579CD">
            <w:pPr>
              <w:tabs>
                <w:tab w:val="left" w:pos="220"/>
                <w:tab w:val="left" w:pos="720"/>
              </w:tabs>
              <w:autoSpaceDE w:val="0"/>
              <w:autoSpaceDN w:val="0"/>
              <w:adjustRightInd w:val="0"/>
              <w:spacing w:after="240" w:line="276" w:lineRule="auto"/>
              <w:jc w:val="both"/>
              <w:rPr>
                <w:rFonts w:asciiTheme="majorHAnsi" w:hAnsiTheme="majorHAnsi" w:cs="Times New Roman"/>
              </w:rPr>
            </w:pPr>
            <w:r w:rsidRPr="00AA1D68">
              <w:rPr>
                <w:rFonts w:asciiTheme="majorHAnsi" w:hAnsiTheme="majorHAnsi" w:cs="Times New Roman"/>
              </w:rPr>
              <w:t>1</w:t>
            </w:r>
          </w:p>
        </w:tc>
        <w:tc>
          <w:tcPr>
            <w:tcW w:w="7154" w:type="dxa"/>
          </w:tcPr>
          <w:p w14:paraId="08079EF1" w14:textId="661E061E" w:rsidR="001B34E7" w:rsidRPr="00AA1D68" w:rsidRDefault="0061573D" w:rsidP="00287A58">
            <w:pPr>
              <w:tabs>
                <w:tab w:val="left" w:pos="220"/>
                <w:tab w:val="left" w:pos="720"/>
              </w:tabs>
              <w:autoSpaceDE w:val="0"/>
              <w:autoSpaceDN w:val="0"/>
              <w:adjustRightInd w:val="0"/>
              <w:spacing w:after="240" w:line="276" w:lineRule="auto"/>
              <w:rPr>
                <w:rFonts w:asciiTheme="majorHAnsi" w:hAnsiTheme="majorHAnsi" w:cs="Times New Roman"/>
              </w:rPr>
            </w:pPr>
            <w:r w:rsidRPr="00AA1D68">
              <w:rPr>
                <w:rFonts w:asciiTheme="majorHAnsi" w:eastAsia="Times New Roman" w:hAnsiTheme="majorHAnsi" w:cs="Times New Roman"/>
              </w:rPr>
              <w:t xml:space="preserve">Background and registration of </w:t>
            </w:r>
            <w:r w:rsidR="008A1DC4" w:rsidRPr="00AA1D68">
              <w:rPr>
                <w:rFonts w:asciiTheme="majorHAnsi" w:eastAsia="Times New Roman" w:hAnsiTheme="majorHAnsi" w:cs="Times New Roman"/>
              </w:rPr>
              <w:t xml:space="preserve">the </w:t>
            </w:r>
            <w:proofErr w:type="spellStart"/>
            <w:r w:rsidR="008A1DC4" w:rsidRPr="00AA1D68">
              <w:rPr>
                <w:rFonts w:asciiTheme="majorHAnsi" w:eastAsia="Times New Roman" w:hAnsiTheme="majorHAnsi" w:cs="Times New Roman"/>
              </w:rPr>
              <w:t>o</w:t>
            </w:r>
            <w:r w:rsidR="004C5FA5" w:rsidRPr="00AA1D68">
              <w:rPr>
                <w:rFonts w:asciiTheme="majorHAnsi" w:eastAsia="Times New Roman" w:hAnsiTheme="majorHAnsi" w:cs="Times New Roman"/>
              </w:rPr>
              <w:t>rganisation</w:t>
            </w:r>
            <w:proofErr w:type="spellEnd"/>
            <w:r w:rsidR="00610936" w:rsidRPr="00AA1D68">
              <w:rPr>
                <w:rFonts w:asciiTheme="majorHAnsi" w:eastAsia="Times New Roman" w:hAnsiTheme="majorHAnsi" w:cs="Times New Roman"/>
              </w:rPr>
              <w:t xml:space="preserve"> </w:t>
            </w:r>
          </w:p>
        </w:tc>
        <w:tc>
          <w:tcPr>
            <w:tcW w:w="1417" w:type="dxa"/>
          </w:tcPr>
          <w:p w14:paraId="276946EA" w14:textId="77777777" w:rsidR="001B34E7" w:rsidRPr="00AA1D68" w:rsidRDefault="0061573D" w:rsidP="005579CD">
            <w:pPr>
              <w:tabs>
                <w:tab w:val="left" w:pos="220"/>
                <w:tab w:val="left" w:pos="720"/>
              </w:tabs>
              <w:autoSpaceDE w:val="0"/>
              <w:autoSpaceDN w:val="0"/>
              <w:adjustRightInd w:val="0"/>
              <w:spacing w:after="240" w:line="276" w:lineRule="auto"/>
              <w:jc w:val="both"/>
              <w:rPr>
                <w:rFonts w:asciiTheme="majorHAnsi" w:hAnsiTheme="majorHAnsi" w:cs="Times New Roman"/>
              </w:rPr>
            </w:pPr>
            <w:r w:rsidRPr="00AA1D68">
              <w:rPr>
                <w:rFonts w:asciiTheme="majorHAnsi" w:hAnsiTheme="majorHAnsi" w:cs="Times New Roman"/>
              </w:rPr>
              <w:t>10</w:t>
            </w:r>
          </w:p>
        </w:tc>
      </w:tr>
      <w:tr w:rsidR="00D86B02" w:rsidRPr="00AA1D68" w14:paraId="409E72A7" w14:textId="77777777" w:rsidTr="005579CD">
        <w:tc>
          <w:tcPr>
            <w:tcW w:w="657" w:type="dxa"/>
          </w:tcPr>
          <w:p w14:paraId="78999D30" w14:textId="77777777" w:rsidR="001B34E7" w:rsidRPr="00AA1D68" w:rsidRDefault="0061573D" w:rsidP="005579CD">
            <w:pPr>
              <w:tabs>
                <w:tab w:val="left" w:pos="220"/>
                <w:tab w:val="left" w:pos="720"/>
              </w:tabs>
              <w:autoSpaceDE w:val="0"/>
              <w:autoSpaceDN w:val="0"/>
              <w:adjustRightInd w:val="0"/>
              <w:spacing w:after="240" w:line="276" w:lineRule="auto"/>
              <w:jc w:val="both"/>
              <w:rPr>
                <w:rFonts w:asciiTheme="majorHAnsi" w:hAnsiTheme="majorHAnsi" w:cs="Times New Roman"/>
              </w:rPr>
            </w:pPr>
            <w:r w:rsidRPr="00AA1D68">
              <w:rPr>
                <w:rFonts w:asciiTheme="majorHAnsi" w:hAnsiTheme="majorHAnsi" w:cs="Times New Roman"/>
              </w:rPr>
              <w:t>2</w:t>
            </w:r>
          </w:p>
        </w:tc>
        <w:tc>
          <w:tcPr>
            <w:tcW w:w="7154" w:type="dxa"/>
          </w:tcPr>
          <w:p w14:paraId="383031B9" w14:textId="18B5CBF0" w:rsidR="001B34E7" w:rsidRPr="00AA1D68" w:rsidRDefault="00E71E60" w:rsidP="00E71E60">
            <w:pPr>
              <w:tabs>
                <w:tab w:val="left" w:pos="220"/>
                <w:tab w:val="left" w:pos="720"/>
              </w:tabs>
              <w:autoSpaceDE w:val="0"/>
              <w:autoSpaceDN w:val="0"/>
              <w:adjustRightInd w:val="0"/>
              <w:spacing w:after="240" w:line="276" w:lineRule="auto"/>
              <w:jc w:val="both"/>
              <w:rPr>
                <w:rFonts w:asciiTheme="majorHAnsi" w:hAnsiTheme="majorHAnsi" w:cs="Times New Roman"/>
              </w:rPr>
            </w:pPr>
            <w:r>
              <w:rPr>
                <w:rFonts w:asciiTheme="majorHAnsi" w:eastAsia="Times New Roman" w:hAnsiTheme="majorHAnsi" w:cs="Times New Roman"/>
              </w:rPr>
              <w:t>P</w:t>
            </w:r>
            <w:r w:rsidR="0061573D" w:rsidRPr="00AA1D68">
              <w:rPr>
                <w:rFonts w:asciiTheme="majorHAnsi" w:eastAsia="Times New Roman" w:hAnsiTheme="majorHAnsi" w:cs="Times New Roman"/>
              </w:rPr>
              <w:t xml:space="preserve">ractical experience </w:t>
            </w:r>
            <w:r w:rsidR="008A1DC4" w:rsidRPr="00AA1D68">
              <w:rPr>
                <w:rFonts w:asciiTheme="majorHAnsi" w:eastAsia="Times New Roman" w:hAnsiTheme="majorHAnsi" w:cs="Times New Roman"/>
              </w:rPr>
              <w:t xml:space="preserve">in </w:t>
            </w:r>
            <w:r>
              <w:rPr>
                <w:rFonts w:asciiTheme="majorHAnsi" w:eastAsia="Times New Roman" w:hAnsiTheme="majorHAnsi" w:cs="Times New Roman"/>
              </w:rPr>
              <w:t xml:space="preserve">research, particularly related to media use </w:t>
            </w:r>
          </w:p>
        </w:tc>
        <w:tc>
          <w:tcPr>
            <w:tcW w:w="1417" w:type="dxa"/>
          </w:tcPr>
          <w:p w14:paraId="2BF066A4" w14:textId="77777777" w:rsidR="001B34E7" w:rsidRPr="00AA1D68" w:rsidRDefault="0061573D" w:rsidP="005579CD">
            <w:pPr>
              <w:tabs>
                <w:tab w:val="left" w:pos="220"/>
                <w:tab w:val="left" w:pos="720"/>
              </w:tabs>
              <w:autoSpaceDE w:val="0"/>
              <w:autoSpaceDN w:val="0"/>
              <w:adjustRightInd w:val="0"/>
              <w:spacing w:after="240" w:line="276" w:lineRule="auto"/>
              <w:jc w:val="both"/>
              <w:rPr>
                <w:rFonts w:asciiTheme="majorHAnsi" w:hAnsiTheme="majorHAnsi" w:cs="Times New Roman"/>
              </w:rPr>
            </w:pPr>
            <w:r w:rsidRPr="00AA1D68">
              <w:rPr>
                <w:rFonts w:asciiTheme="majorHAnsi" w:hAnsiTheme="majorHAnsi" w:cs="Times New Roman"/>
              </w:rPr>
              <w:t>30</w:t>
            </w:r>
          </w:p>
        </w:tc>
      </w:tr>
      <w:tr w:rsidR="00D86B02" w:rsidRPr="00AA1D68" w14:paraId="48BCAFE1" w14:textId="77777777" w:rsidTr="005579CD">
        <w:tc>
          <w:tcPr>
            <w:tcW w:w="657" w:type="dxa"/>
          </w:tcPr>
          <w:p w14:paraId="19A138AD" w14:textId="77777777" w:rsidR="001B34E7" w:rsidRPr="00AA1D68" w:rsidRDefault="0061573D" w:rsidP="005579CD">
            <w:pPr>
              <w:tabs>
                <w:tab w:val="left" w:pos="220"/>
                <w:tab w:val="left" w:pos="720"/>
              </w:tabs>
              <w:autoSpaceDE w:val="0"/>
              <w:autoSpaceDN w:val="0"/>
              <w:adjustRightInd w:val="0"/>
              <w:spacing w:after="240" w:line="276" w:lineRule="auto"/>
              <w:jc w:val="both"/>
              <w:rPr>
                <w:rFonts w:asciiTheme="majorHAnsi" w:hAnsiTheme="majorHAnsi" w:cs="Times New Roman"/>
              </w:rPr>
            </w:pPr>
            <w:r w:rsidRPr="00AA1D68">
              <w:rPr>
                <w:rFonts w:asciiTheme="majorHAnsi" w:hAnsiTheme="majorHAnsi" w:cs="Times New Roman"/>
              </w:rPr>
              <w:t>3</w:t>
            </w:r>
          </w:p>
        </w:tc>
        <w:tc>
          <w:tcPr>
            <w:tcW w:w="7154" w:type="dxa"/>
          </w:tcPr>
          <w:p w14:paraId="59080DAD" w14:textId="1770F120" w:rsidR="001B34E7" w:rsidRPr="00AA1D68" w:rsidRDefault="00DF6CAF" w:rsidP="005579CD">
            <w:pPr>
              <w:tabs>
                <w:tab w:val="left" w:pos="220"/>
                <w:tab w:val="left" w:pos="720"/>
              </w:tabs>
              <w:autoSpaceDE w:val="0"/>
              <w:autoSpaceDN w:val="0"/>
              <w:adjustRightInd w:val="0"/>
              <w:spacing w:after="240" w:line="276" w:lineRule="auto"/>
              <w:jc w:val="both"/>
              <w:rPr>
                <w:rFonts w:asciiTheme="majorHAnsi" w:hAnsiTheme="majorHAnsi" w:cs="Times New Roman"/>
              </w:rPr>
            </w:pPr>
            <w:r>
              <w:rPr>
                <w:rFonts w:asciiTheme="majorHAnsi" w:hAnsiTheme="majorHAnsi"/>
              </w:rPr>
              <w:t>The adequacy of research design and evaluation of findings</w:t>
            </w:r>
          </w:p>
        </w:tc>
        <w:tc>
          <w:tcPr>
            <w:tcW w:w="1417" w:type="dxa"/>
          </w:tcPr>
          <w:p w14:paraId="250194F8" w14:textId="77777777" w:rsidR="001B34E7" w:rsidRPr="00AA1D68" w:rsidRDefault="0061573D" w:rsidP="005579CD">
            <w:pPr>
              <w:tabs>
                <w:tab w:val="left" w:pos="220"/>
                <w:tab w:val="left" w:pos="720"/>
              </w:tabs>
              <w:autoSpaceDE w:val="0"/>
              <w:autoSpaceDN w:val="0"/>
              <w:adjustRightInd w:val="0"/>
              <w:spacing w:after="240" w:line="276" w:lineRule="auto"/>
              <w:jc w:val="both"/>
              <w:rPr>
                <w:rFonts w:asciiTheme="majorHAnsi" w:hAnsiTheme="majorHAnsi" w:cs="Times New Roman"/>
              </w:rPr>
            </w:pPr>
            <w:r w:rsidRPr="00AA1D68">
              <w:rPr>
                <w:rFonts w:asciiTheme="majorHAnsi" w:hAnsiTheme="majorHAnsi" w:cs="Times New Roman"/>
              </w:rPr>
              <w:t>30</w:t>
            </w:r>
          </w:p>
        </w:tc>
      </w:tr>
      <w:tr w:rsidR="00D86B02" w:rsidRPr="00AA1D68" w14:paraId="0496A460" w14:textId="77777777" w:rsidTr="005579CD">
        <w:tc>
          <w:tcPr>
            <w:tcW w:w="657" w:type="dxa"/>
          </w:tcPr>
          <w:p w14:paraId="09B43703" w14:textId="77777777" w:rsidR="001B34E7" w:rsidRPr="00AA1D68" w:rsidRDefault="0061573D" w:rsidP="005579CD">
            <w:pPr>
              <w:tabs>
                <w:tab w:val="left" w:pos="220"/>
                <w:tab w:val="left" w:pos="720"/>
              </w:tabs>
              <w:autoSpaceDE w:val="0"/>
              <w:autoSpaceDN w:val="0"/>
              <w:adjustRightInd w:val="0"/>
              <w:spacing w:after="240" w:line="276" w:lineRule="auto"/>
              <w:jc w:val="both"/>
              <w:rPr>
                <w:rFonts w:asciiTheme="majorHAnsi" w:hAnsiTheme="majorHAnsi" w:cs="Times New Roman"/>
              </w:rPr>
            </w:pPr>
            <w:r w:rsidRPr="00AA1D68">
              <w:rPr>
                <w:rFonts w:asciiTheme="majorHAnsi" w:hAnsiTheme="majorHAnsi" w:cs="Times New Roman"/>
              </w:rPr>
              <w:t>4</w:t>
            </w:r>
          </w:p>
        </w:tc>
        <w:tc>
          <w:tcPr>
            <w:tcW w:w="7154" w:type="dxa"/>
          </w:tcPr>
          <w:p w14:paraId="61AF339F" w14:textId="273D3704" w:rsidR="001B34E7" w:rsidRPr="00AA1D68" w:rsidRDefault="0061573D" w:rsidP="005579CD">
            <w:pPr>
              <w:tabs>
                <w:tab w:val="left" w:pos="220"/>
                <w:tab w:val="left" w:pos="720"/>
              </w:tabs>
              <w:autoSpaceDE w:val="0"/>
              <w:autoSpaceDN w:val="0"/>
              <w:adjustRightInd w:val="0"/>
              <w:spacing w:after="240" w:line="276" w:lineRule="auto"/>
              <w:jc w:val="both"/>
              <w:rPr>
                <w:rFonts w:asciiTheme="majorHAnsi" w:hAnsiTheme="majorHAnsi" w:cs="Times New Roman"/>
              </w:rPr>
            </w:pPr>
            <w:r w:rsidRPr="00AA1D68">
              <w:rPr>
                <w:rFonts w:asciiTheme="majorHAnsi" w:eastAsia="Times New Roman" w:hAnsiTheme="majorHAnsi" w:cs="Times New Roman"/>
              </w:rPr>
              <w:t>Qualifications (education, general qualifi</w:t>
            </w:r>
            <w:r w:rsidR="00E71E60">
              <w:rPr>
                <w:rFonts w:asciiTheme="majorHAnsi" w:eastAsia="Times New Roman" w:hAnsiTheme="majorHAnsi" w:cs="Times New Roman"/>
              </w:rPr>
              <w:t>cations, publications, articles)</w:t>
            </w:r>
            <w:r w:rsidRPr="00AA1D68">
              <w:rPr>
                <w:rFonts w:asciiTheme="majorHAnsi" w:eastAsia="Times New Roman" w:hAnsiTheme="majorHAnsi" w:cs="Times New Roman"/>
              </w:rPr>
              <w:t xml:space="preserve"> previous experience within or outsid</w:t>
            </w:r>
            <w:r w:rsidR="00DF6CAF">
              <w:rPr>
                <w:rFonts w:asciiTheme="majorHAnsi" w:eastAsia="Times New Roman" w:hAnsiTheme="majorHAnsi" w:cs="Times New Roman"/>
              </w:rPr>
              <w:t>e the company)</w:t>
            </w:r>
            <w:r w:rsidR="00610936" w:rsidRPr="00AA1D68">
              <w:rPr>
                <w:rFonts w:asciiTheme="majorHAnsi" w:eastAsia="Times New Roman" w:hAnsiTheme="majorHAnsi" w:cs="Times New Roman"/>
              </w:rPr>
              <w:t xml:space="preserve"> and proof of employment of proposed staff(s)</w:t>
            </w:r>
          </w:p>
        </w:tc>
        <w:tc>
          <w:tcPr>
            <w:tcW w:w="1417" w:type="dxa"/>
          </w:tcPr>
          <w:p w14:paraId="195C4A2F" w14:textId="77777777" w:rsidR="001B34E7" w:rsidRPr="00AA1D68" w:rsidRDefault="0061573D" w:rsidP="005579CD">
            <w:pPr>
              <w:tabs>
                <w:tab w:val="left" w:pos="220"/>
                <w:tab w:val="left" w:pos="720"/>
              </w:tabs>
              <w:autoSpaceDE w:val="0"/>
              <w:autoSpaceDN w:val="0"/>
              <w:adjustRightInd w:val="0"/>
              <w:spacing w:after="240" w:line="276" w:lineRule="auto"/>
              <w:jc w:val="both"/>
              <w:rPr>
                <w:rFonts w:asciiTheme="majorHAnsi" w:hAnsiTheme="majorHAnsi" w:cs="Times New Roman"/>
              </w:rPr>
            </w:pPr>
            <w:r w:rsidRPr="00AA1D68">
              <w:rPr>
                <w:rFonts w:asciiTheme="majorHAnsi" w:hAnsiTheme="majorHAnsi" w:cs="Times New Roman"/>
              </w:rPr>
              <w:t>1</w:t>
            </w:r>
            <w:r w:rsidR="003231F2" w:rsidRPr="00AA1D68">
              <w:rPr>
                <w:rFonts w:asciiTheme="majorHAnsi" w:hAnsiTheme="majorHAnsi" w:cs="Times New Roman"/>
              </w:rPr>
              <w:t>5</w:t>
            </w:r>
          </w:p>
        </w:tc>
      </w:tr>
      <w:tr w:rsidR="00D86B02" w:rsidRPr="00AA1D68" w14:paraId="5C1104A1" w14:textId="77777777" w:rsidTr="005579CD">
        <w:trPr>
          <w:trHeight w:val="440"/>
        </w:trPr>
        <w:tc>
          <w:tcPr>
            <w:tcW w:w="657" w:type="dxa"/>
            <w:tcBorders>
              <w:bottom w:val="single" w:sz="4" w:space="0" w:color="000000" w:themeColor="text1"/>
            </w:tcBorders>
          </w:tcPr>
          <w:p w14:paraId="222CAC4D" w14:textId="77777777" w:rsidR="001B34E7" w:rsidRPr="00AA1D68" w:rsidRDefault="0061573D" w:rsidP="005579CD">
            <w:pPr>
              <w:tabs>
                <w:tab w:val="left" w:pos="220"/>
                <w:tab w:val="left" w:pos="720"/>
              </w:tabs>
              <w:autoSpaceDE w:val="0"/>
              <w:autoSpaceDN w:val="0"/>
              <w:adjustRightInd w:val="0"/>
              <w:spacing w:after="240" w:line="276" w:lineRule="auto"/>
              <w:jc w:val="both"/>
              <w:rPr>
                <w:rFonts w:asciiTheme="majorHAnsi" w:hAnsiTheme="majorHAnsi" w:cs="Times New Roman"/>
              </w:rPr>
            </w:pPr>
            <w:r w:rsidRPr="00AA1D68">
              <w:rPr>
                <w:rFonts w:asciiTheme="majorHAnsi" w:hAnsiTheme="majorHAnsi" w:cs="Times New Roman"/>
              </w:rPr>
              <w:lastRenderedPageBreak/>
              <w:t>5</w:t>
            </w:r>
          </w:p>
        </w:tc>
        <w:tc>
          <w:tcPr>
            <w:tcW w:w="7154" w:type="dxa"/>
            <w:tcBorders>
              <w:bottom w:val="single" w:sz="4" w:space="0" w:color="000000" w:themeColor="text1"/>
            </w:tcBorders>
          </w:tcPr>
          <w:p w14:paraId="26DACD02" w14:textId="77777777" w:rsidR="001B34E7" w:rsidRPr="00AA1D68" w:rsidRDefault="0061573D" w:rsidP="005579CD">
            <w:pPr>
              <w:tabs>
                <w:tab w:val="left" w:pos="220"/>
                <w:tab w:val="left" w:pos="720"/>
              </w:tabs>
              <w:autoSpaceDE w:val="0"/>
              <w:autoSpaceDN w:val="0"/>
              <w:adjustRightInd w:val="0"/>
              <w:spacing w:after="240" w:line="276" w:lineRule="auto"/>
              <w:jc w:val="both"/>
              <w:rPr>
                <w:rFonts w:asciiTheme="majorHAnsi" w:eastAsia="Times New Roman" w:hAnsiTheme="majorHAnsi" w:cs="Times New Roman"/>
              </w:rPr>
            </w:pPr>
            <w:r w:rsidRPr="00AA1D68">
              <w:rPr>
                <w:rFonts w:asciiTheme="majorHAnsi" w:eastAsia="Times New Roman" w:hAnsiTheme="majorHAnsi" w:cs="Times New Roman"/>
              </w:rPr>
              <w:t>Consistent project schedule</w:t>
            </w:r>
          </w:p>
        </w:tc>
        <w:tc>
          <w:tcPr>
            <w:tcW w:w="1417" w:type="dxa"/>
            <w:tcBorders>
              <w:bottom w:val="single" w:sz="4" w:space="0" w:color="000000" w:themeColor="text1"/>
            </w:tcBorders>
          </w:tcPr>
          <w:p w14:paraId="32F780B2" w14:textId="77777777" w:rsidR="001B34E7" w:rsidRPr="00AA1D68" w:rsidRDefault="0061573D" w:rsidP="005579CD">
            <w:pPr>
              <w:tabs>
                <w:tab w:val="left" w:pos="220"/>
                <w:tab w:val="left" w:pos="720"/>
              </w:tabs>
              <w:autoSpaceDE w:val="0"/>
              <w:autoSpaceDN w:val="0"/>
              <w:adjustRightInd w:val="0"/>
              <w:spacing w:after="240" w:line="276" w:lineRule="auto"/>
              <w:jc w:val="both"/>
              <w:rPr>
                <w:rFonts w:asciiTheme="majorHAnsi" w:hAnsiTheme="majorHAnsi" w:cs="Times New Roman"/>
              </w:rPr>
            </w:pPr>
            <w:r w:rsidRPr="00AA1D68">
              <w:rPr>
                <w:rFonts w:asciiTheme="majorHAnsi" w:hAnsiTheme="majorHAnsi" w:cs="Times New Roman"/>
              </w:rPr>
              <w:t>5</w:t>
            </w:r>
          </w:p>
        </w:tc>
      </w:tr>
      <w:tr w:rsidR="00D86B02" w:rsidRPr="00AA1D68" w14:paraId="26C37CCB" w14:textId="77777777" w:rsidTr="005579CD">
        <w:trPr>
          <w:trHeight w:val="296"/>
        </w:trPr>
        <w:tc>
          <w:tcPr>
            <w:tcW w:w="657" w:type="dxa"/>
          </w:tcPr>
          <w:p w14:paraId="13EB77C5" w14:textId="77777777" w:rsidR="001B34E7" w:rsidRPr="00AA1D68" w:rsidRDefault="001B34E7" w:rsidP="005579CD">
            <w:pPr>
              <w:tabs>
                <w:tab w:val="left" w:pos="220"/>
                <w:tab w:val="left" w:pos="720"/>
              </w:tabs>
              <w:autoSpaceDE w:val="0"/>
              <w:autoSpaceDN w:val="0"/>
              <w:adjustRightInd w:val="0"/>
              <w:spacing w:after="240" w:line="276" w:lineRule="auto"/>
              <w:jc w:val="both"/>
              <w:rPr>
                <w:rFonts w:asciiTheme="majorHAnsi" w:hAnsiTheme="majorHAnsi" w:cs="Times New Roman"/>
              </w:rPr>
            </w:pPr>
          </w:p>
        </w:tc>
        <w:tc>
          <w:tcPr>
            <w:tcW w:w="7154" w:type="dxa"/>
          </w:tcPr>
          <w:p w14:paraId="4B5E8DE4" w14:textId="77777777" w:rsidR="001B34E7" w:rsidRPr="00AA1D68" w:rsidRDefault="0061573D" w:rsidP="005579CD">
            <w:pPr>
              <w:tabs>
                <w:tab w:val="left" w:pos="220"/>
                <w:tab w:val="left" w:pos="720"/>
              </w:tabs>
              <w:autoSpaceDE w:val="0"/>
              <w:autoSpaceDN w:val="0"/>
              <w:adjustRightInd w:val="0"/>
              <w:spacing w:after="240" w:line="276" w:lineRule="auto"/>
              <w:jc w:val="both"/>
              <w:rPr>
                <w:rFonts w:asciiTheme="majorHAnsi" w:eastAsia="Times New Roman" w:hAnsiTheme="majorHAnsi" w:cs="Times New Roman"/>
              </w:rPr>
            </w:pPr>
            <w:r w:rsidRPr="00AA1D68">
              <w:rPr>
                <w:rFonts w:asciiTheme="majorHAnsi" w:eastAsia="Times New Roman" w:hAnsiTheme="majorHAnsi" w:cs="Times New Roman"/>
              </w:rPr>
              <w:t xml:space="preserve">                                                                    Total</w:t>
            </w:r>
          </w:p>
        </w:tc>
        <w:tc>
          <w:tcPr>
            <w:tcW w:w="1417" w:type="dxa"/>
          </w:tcPr>
          <w:p w14:paraId="05764F0E" w14:textId="77777777" w:rsidR="001B34E7" w:rsidRPr="00AA1D68" w:rsidRDefault="0061573D" w:rsidP="005579CD">
            <w:pPr>
              <w:tabs>
                <w:tab w:val="left" w:pos="220"/>
                <w:tab w:val="left" w:pos="720"/>
              </w:tabs>
              <w:autoSpaceDE w:val="0"/>
              <w:autoSpaceDN w:val="0"/>
              <w:adjustRightInd w:val="0"/>
              <w:spacing w:after="240" w:line="276" w:lineRule="auto"/>
              <w:jc w:val="both"/>
              <w:rPr>
                <w:rFonts w:asciiTheme="majorHAnsi" w:hAnsiTheme="majorHAnsi" w:cs="Times New Roman"/>
              </w:rPr>
            </w:pPr>
            <w:r w:rsidRPr="00AA1D68">
              <w:rPr>
                <w:rFonts w:asciiTheme="majorHAnsi" w:hAnsiTheme="majorHAnsi" w:cs="Times New Roman"/>
              </w:rPr>
              <w:t>100</w:t>
            </w:r>
          </w:p>
        </w:tc>
      </w:tr>
    </w:tbl>
    <w:p w14:paraId="432738A3" w14:textId="77777777" w:rsidR="005579CD" w:rsidRPr="00AA1D68" w:rsidRDefault="005579CD" w:rsidP="005579CD">
      <w:pPr>
        <w:autoSpaceDE w:val="0"/>
        <w:autoSpaceDN w:val="0"/>
        <w:adjustRightInd w:val="0"/>
        <w:spacing w:after="240" w:line="240" w:lineRule="exact"/>
        <w:jc w:val="both"/>
        <w:rPr>
          <w:rFonts w:asciiTheme="majorHAnsi" w:hAnsiTheme="majorHAnsi" w:cs="Times New Roman"/>
        </w:rPr>
      </w:pPr>
    </w:p>
    <w:p w14:paraId="26C3B6FC" w14:textId="6FDDE072" w:rsidR="00755659" w:rsidRPr="00AA1D68" w:rsidRDefault="005579CD" w:rsidP="005579CD">
      <w:pPr>
        <w:autoSpaceDE w:val="0"/>
        <w:autoSpaceDN w:val="0"/>
        <w:adjustRightInd w:val="0"/>
        <w:spacing w:after="240" w:line="276" w:lineRule="auto"/>
        <w:jc w:val="both"/>
        <w:rPr>
          <w:rFonts w:asciiTheme="majorHAnsi" w:hAnsiTheme="majorHAnsi" w:cs="Times New Roman"/>
        </w:rPr>
      </w:pPr>
      <w:r w:rsidRPr="00AA1D68">
        <w:rPr>
          <w:rFonts w:asciiTheme="majorHAnsi" w:hAnsiTheme="majorHAnsi" w:cs="Times New Roman"/>
        </w:rPr>
        <w:t>*P</w:t>
      </w:r>
      <w:r w:rsidR="0061573D" w:rsidRPr="00AA1D68">
        <w:rPr>
          <w:rFonts w:asciiTheme="majorHAnsi" w:hAnsiTheme="majorHAnsi" w:cs="Times New Roman"/>
        </w:rPr>
        <w:t>lease attach the List of your last main assignments performed by your company in the last three years. Please indicate: (</w:t>
      </w:r>
      <w:proofErr w:type="spellStart"/>
      <w:r w:rsidR="0061573D" w:rsidRPr="00AA1D68">
        <w:rPr>
          <w:rFonts w:asciiTheme="majorHAnsi" w:hAnsiTheme="majorHAnsi" w:cs="Times New Roman"/>
        </w:rPr>
        <w:t>i</w:t>
      </w:r>
      <w:proofErr w:type="spellEnd"/>
      <w:r w:rsidR="0061573D" w:rsidRPr="00AA1D68">
        <w:rPr>
          <w:rFonts w:asciiTheme="majorHAnsi" w:hAnsiTheme="majorHAnsi" w:cs="Times New Roman"/>
        </w:rPr>
        <w:t>)</w:t>
      </w:r>
      <w:r w:rsidR="0007695C" w:rsidRPr="00AA1D68">
        <w:rPr>
          <w:rFonts w:asciiTheme="majorHAnsi" w:hAnsiTheme="majorHAnsi" w:cs="Times New Roman"/>
        </w:rPr>
        <w:t xml:space="preserve"> </w:t>
      </w:r>
      <w:r w:rsidR="0061573D" w:rsidRPr="00AA1D68">
        <w:rPr>
          <w:rFonts w:asciiTheme="majorHAnsi" w:hAnsiTheme="majorHAnsi" w:cs="Times New Roman"/>
        </w:rPr>
        <w:t>Subject of assignment; (ii)</w:t>
      </w:r>
      <w:r w:rsidR="005E639A" w:rsidRPr="00AA1D68">
        <w:rPr>
          <w:rFonts w:asciiTheme="majorHAnsi" w:hAnsiTheme="majorHAnsi" w:cs="Times New Roman"/>
        </w:rPr>
        <w:t xml:space="preserve"> </w:t>
      </w:r>
      <w:r w:rsidR="0061573D" w:rsidRPr="00AA1D68">
        <w:rPr>
          <w:rFonts w:asciiTheme="majorHAnsi" w:hAnsiTheme="majorHAnsi" w:cs="Times New Roman"/>
        </w:rPr>
        <w:t>Year; (iii)</w:t>
      </w:r>
      <w:r w:rsidR="005E639A" w:rsidRPr="00AA1D68">
        <w:rPr>
          <w:rFonts w:asciiTheme="majorHAnsi" w:hAnsiTheme="majorHAnsi" w:cs="Times New Roman"/>
        </w:rPr>
        <w:t xml:space="preserve"> </w:t>
      </w:r>
      <w:r w:rsidR="0061573D" w:rsidRPr="00AA1D68">
        <w:rPr>
          <w:rFonts w:asciiTheme="majorHAnsi" w:hAnsiTheme="majorHAnsi" w:cs="Times New Roman"/>
        </w:rPr>
        <w:t xml:space="preserve">Customer with contact details (fax; phone; e-mail). The passing score for technical evaluation is </w:t>
      </w:r>
      <w:r w:rsidR="0061573D" w:rsidRPr="00AA1D68">
        <w:rPr>
          <w:rFonts w:asciiTheme="majorHAnsi" w:hAnsiTheme="majorHAnsi" w:cs="Times New Roman"/>
          <w:bCs/>
          <w:color w:val="042800"/>
        </w:rPr>
        <w:t xml:space="preserve">80 </w:t>
      </w:r>
      <w:r w:rsidR="0061573D" w:rsidRPr="00AA1D68">
        <w:rPr>
          <w:rFonts w:asciiTheme="majorHAnsi" w:hAnsiTheme="majorHAnsi" w:cs="Times New Roman"/>
          <w:color w:val="042800"/>
        </w:rPr>
        <w:t xml:space="preserve">points. </w:t>
      </w:r>
      <w:r w:rsidR="0061573D" w:rsidRPr="00AA1D68">
        <w:rPr>
          <w:rFonts w:asciiTheme="majorHAnsi" w:hAnsiTheme="majorHAnsi" w:cs="Times New Roman"/>
        </w:rPr>
        <w:t xml:space="preserve">During the subsequent stage, </w:t>
      </w:r>
      <w:r w:rsidR="0061573D" w:rsidRPr="00AA1D68">
        <w:rPr>
          <w:rFonts w:asciiTheme="majorHAnsi" w:hAnsiTheme="majorHAnsi" w:cs="Times New Roman"/>
          <w:bCs/>
        </w:rPr>
        <w:t xml:space="preserve">financial </w:t>
      </w:r>
      <w:r w:rsidR="0061573D" w:rsidRPr="00AA1D68">
        <w:rPr>
          <w:rFonts w:asciiTheme="majorHAnsi" w:hAnsiTheme="majorHAnsi" w:cs="Times New Roman"/>
        </w:rPr>
        <w:t xml:space="preserve">proposals of only those participants who passed the technical evaluation will be reviewed. </w:t>
      </w:r>
    </w:p>
    <w:p w14:paraId="3D4FA1E9" w14:textId="77777777" w:rsidR="00755659" w:rsidRPr="00287A58" w:rsidRDefault="0061573D" w:rsidP="005579CD">
      <w:pPr>
        <w:autoSpaceDE w:val="0"/>
        <w:autoSpaceDN w:val="0"/>
        <w:adjustRightInd w:val="0"/>
        <w:spacing w:after="240" w:line="276" w:lineRule="auto"/>
        <w:jc w:val="both"/>
        <w:rPr>
          <w:rFonts w:asciiTheme="majorHAnsi" w:hAnsiTheme="majorHAnsi" w:cs="Times New Roman"/>
          <w:b/>
        </w:rPr>
      </w:pPr>
      <w:r w:rsidRPr="00287A58">
        <w:rPr>
          <w:rFonts w:asciiTheme="majorHAnsi" w:hAnsiTheme="majorHAnsi" w:cs="Times New Roman"/>
          <w:b/>
          <w:bCs/>
        </w:rPr>
        <w:t xml:space="preserve">Award criteria, award of contract </w:t>
      </w:r>
    </w:p>
    <w:p w14:paraId="050F2C0A" w14:textId="676CD7C9" w:rsidR="005579CD" w:rsidRPr="00287A58" w:rsidRDefault="0061573D" w:rsidP="00287A58">
      <w:pPr>
        <w:autoSpaceDE w:val="0"/>
        <w:autoSpaceDN w:val="0"/>
        <w:adjustRightInd w:val="0"/>
        <w:spacing w:after="240" w:line="276" w:lineRule="auto"/>
        <w:jc w:val="both"/>
        <w:rPr>
          <w:rFonts w:asciiTheme="majorHAnsi" w:hAnsiTheme="majorHAnsi" w:cs="Times New Roman"/>
        </w:rPr>
      </w:pPr>
      <w:r w:rsidRPr="00AA1D68">
        <w:rPr>
          <w:rFonts w:asciiTheme="majorHAnsi" w:hAnsiTheme="majorHAnsi" w:cs="Times New Roman"/>
        </w:rPr>
        <w:t xml:space="preserve">BMF reserves the right to accept or reject any proposal and to annul the solicitation process and reject all proposals at any time prior to award of the contract, without thereby incurring any liability to the affected </w:t>
      </w:r>
      <w:proofErr w:type="spellStart"/>
      <w:r w:rsidR="003231F2" w:rsidRPr="00AA1D68">
        <w:rPr>
          <w:rFonts w:asciiTheme="majorHAnsi" w:hAnsiTheme="majorHAnsi" w:cs="Times New Roman"/>
        </w:rPr>
        <w:t>o</w:t>
      </w:r>
      <w:r w:rsidR="004C5FA5" w:rsidRPr="00AA1D68">
        <w:rPr>
          <w:rFonts w:asciiTheme="majorHAnsi" w:hAnsiTheme="majorHAnsi" w:cs="Times New Roman"/>
        </w:rPr>
        <w:t>rganisation</w:t>
      </w:r>
      <w:proofErr w:type="spellEnd"/>
      <w:r w:rsidRPr="00AA1D68">
        <w:rPr>
          <w:rFonts w:asciiTheme="majorHAnsi" w:hAnsiTheme="majorHAnsi" w:cs="Times New Roman"/>
        </w:rPr>
        <w:t xml:space="preserve"> or any obligation to inform the affected </w:t>
      </w:r>
      <w:proofErr w:type="spellStart"/>
      <w:r w:rsidR="003231F2" w:rsidRPr="00AA1D68">
        <w:rPr>
          <w:rFonts w:asciiTheme="majorHAnsi" w:hAnsiTheme="majorHAnsi" w:cs="Times New Roman"/>
        </w:rPr>
        <w:t>o</w:t>
      </w:r>
      <w:r w:rsidR="004C5FA5" w:rsidRPr="00AA1D68">
        <w:rPr>
          <w:rFonts w:asciiTheme="majorHAnsi" w:hAnsiTheme="majorHAnsi" w:cs="Times New Roman"/>
        </w:rPr>
        <w:t>rganisation</w:t>
      </w:r>
      <w:proofErr w:type="spellEnd"/>
      <w:r w:rsidRPr="00AA1D68">
        <w:rPr>
          <w:rFonts w:asciiTheme="majorHAnsi" w:hAnsiTheme="majorHAnsi" w:cs="Times New Roman"/>
        </w:rPr>
        <w:t xml:space="preserve"> or </w:t>
      </w:r>
      <w:proofErr w:type="spellStart"/>
      <w:r w:rsidR="003231F2" w:rsidRPr="00AA1D68">
        <w:rPr>
          <w:rFonts w:asciiTheme="majorHAnsi" w:hAnsiTheme="majorHAnsi" w:cs="Times New Roman"/>
        </w:rPr>
        <w:t>o</w:t>
      </w:r>
      <w:r w:rsidR="004C5FA5" w:rsidRPr="00AA1D68">
        <w:rPr>
          <w:rFonts w:asciiTheme="majorHAnsi" w:hAnsiTheme="majorHAnsi" w:cs="Times New Roman"/>
        </w:rPr>
        <w:t>rganisation</w:t>
      </w:r>
      <w:r w:rsidR="003231F2" w:rsidRPr="00AA1D68">
        <w:rPr>
          <w:rFonts w:asciiTheme="majorHAnsi" w:hAnsiTheme="majorHAnsi" w:cs="Times New Roman"/>
        </w:rPr>
        <w:t>s</w:t>
      </w:r>
      <w:proofErr w:type="spellEnd"/>
      <w:r w:rsidR="003231F2" w:rsidRPr="00AA1D68">
        <w:rPr>
          <w:rFonts w:asciiTheme="majorHAnsi" w:hAnsiTheme="majorHAnsi" w:cs="Times New Roman"/>
        </w:rPr>
        <w:t xml:space="preserve"> of the grounds for the</w:t>
      </w:r>
      <w:r w:rsidRPr="00AA1D68">
        <w:rPr>
          <w:rFonts w:asciiTheme="majorHAnsi" w:hAnsiTheme="majorHAnsi" w:cs="Times New Roman"/>
        </w:rPr>
        <w:t xml:space="preserve"> action. </w:t>
      </w:r>
      <w:proofErr w:type="gramStart"/>
      <w:r w:rsidRPr="00AA1D68">
        <w:rPr>
          <w:rFonts w:asciiTheme="majorHAnsi" w:hAnsiTheme="majorHAnsi" w:cs="Times New Roman"/>
        </w:rPr>
        <w:t xml:space="preserve">The award of the contract to the qualified </w:t>
      </w:r>
      <w:proofErr w:type="spellStart"/>
      <w:r w:rsidR="003231F2" w:rsidRPr="00AA1D68">
        <w:rPr>
          <w:rFonts w:asciiTheme="majorHAnsi" w:hAnsiTheme="majorHAnsi" w:cs="Times New Roman"/>
        </w:rPr>
        <w:lastRenderedPageBreak/>
        <w:t>o</w:t>
      </w:r>
      <w:r w:rsidR="004C5FA5" w:rsidRPr="00AA1D68">
        <w:rPr>
          <w:rFonts w:asciiTheme="majorHAnsi" w:hAnsiTheme="majorHAnsi" w:cs="Times New Roman"/>
        </w:rPr>
        <w:t>rganisation</w:t>
      </w:r>
      <w:proofErr w:type="spellEnd"/>
      <w:r w:rsidRPr="00AA1D68">
        <w:rPr>
          <w:rFonts w:asciiTheme="majorHAnsi" w:hAnsiTheme="majorHAnsi" w:cs="Times New Roman"/>
        </w:rPr>
        <w:t xml:space="preserve"> whose proposal after being evaluated is considered to be the most responsive to the needs of the </w:t>
      </w:r>
      <w:proofErr w:type="spellStart"/>
      <w:r w:rsidR="003231F2" w:rsidRPr="00AA1D68">
        <w:rPr>
          <w:rFonts w:asciiTheme="majorHAnsi" w:hAnsiTheme="majorHAnsi" w:cs="Times New Roman"/>
        </w:rPr>
        <w:t>o</w:t>
      </w:r>
      <w:r w:rsidR="004C5FA5" w:rsidRPr="00AA1D68">
        <w:rPr>
          <w:rFonts w:asciiTheme="majorHAnsi" w:hAnsiTheme="majorHAnsi" w:cs="Times New Roman"/>
        </w:rPr>
        <w:t>rganisation</w:t>
      </w:r>
      <w:proofErr w:type="spellEnd"/>
      <w:r w:rsidR="00E47080" w:rsidRPr="00AA1D68">
        <w:rPr>
          <w:rFonts w:asciiTheme="majorHAnsi" w:hAnsiTheme="majorHAnsi" w:cs="Times New Roman"/>
        </w:rPr>
        <w:t xml:space="preserve"> and activity</w:t>
      </w:r>
      <w:r w:rsidR="00287A58">
        <w:rPr>
          <w:rFonts w:asciiTheme="majorHAnsi" w:hAnsiTheme="majorHAnsi" w:cs="Times New Roman"/>
        </w:rPr>
        <w:t xml:space="preserve"> concerned.</w:t>
      </w:r>
      <w:proofErr w:type="gramEnd"/>
    </w:p>
    <w:p w14:paraId="45D011F3" w14:textId="77777777" w:rsidR="00287A58" w:rsidRDefault="0061573D" w:rsidP="00287A58">
      <w:pPr>
        <w:tabs>
          <w:tab w:val="left" w:pos="220"/>
          <w:tab w:val="left" w:pos="720"/>
        </w:tabs>
        <w:autoSpaceDE w:val="0"/>
        <w:autoSpaceDN w:val="0"/>
        <w:adjustRightInd w:val="0"/>
        <w:spacing w:after="320" w:line="276" w:lineRule="auto"/>
        <w:jc w:val="both"/>
        <w:rPr>
          <w:rFonts w:asciiTheme="majorHAnsi" w:hAnsiTheme="majorHAnsi" w:cs="Times New Roman"/>
        </w:rPr>
      </w:pPr>
      <w:r w:rsidRPr="00AA1D68">
        <w:rPr>
          <w:rFonts w:asciiTheme="majorHAnsi" w:hAnsiTheme="majorHAnsi"/>
        </w:rPr>
        <w:t>Bidders shall be advised on the manner of submission of bids as follows:</w:t>
      </w:r>
    </w:p>
    <w:p w14:paraId="085FB799" w14:textId="5A4D68DF" w:rsidR="00E47080" w:rsidRPr="00287A58" w:rsidRDefault="0061573D" w:rsidP="00287A58">
      <w:pPr>
        <w:tabs>
          <w:tab w:val="left" w:pos="220"/>
          <w:tab w:val="left" w:pos="720"/>
        </w:tabs>
        <w:autoSpaceDE w:val="0"/>
        <w:autoSpaceDN w:val="0"/>
        <w:adjustRightInd w:val="0"/>
        <w:spacing w:after="320" w:line="276" w:lineRule="auto"/>
        <w:jc w:val="both"/>
        <w:rPr>
          <w:rFonts w:asciiTheme="majorHAnsi" w:hAnsiTheme="majorHAnsi" w:cs="Times New Roman"/>
        </w:rPr>
      </w:pPr>
      <w:r w:rsidRPr="00287A58">
        <w:rPr>
          <w:rFonts w:asciiTheme="majorHAnsi" w:hAnsiTheme="majorHAnsi" w:cs="Times New Roman"/>
          <w:b/>
          <w:bCs/>
        </w:rPr>
        <w:t xml:space="preserve">Evaluation and comparison of proposals </w:t>
      </w:r>
    </w:p>
    <w:p w14:paraId="5B131610" w14:textId="77777777" w:rsidR="00E47080" w:rsidRPr="00AA1D68" w:rsidRDefault="0061573D" w:rsidP="005579CD">
      <w:pPr>
        <w:tabs>
          <w:tab w:val="left" w:pos="220"/>
          <w:tab w:val="left" w:pos="720"/>
        </w:tabs>
        <w:autoSpaceDE w:val="0"/>
        <w:autoSpaceDN w:val="0"/>
        <w:adjustRightInd w:val="0"/>
        <w:spacing w:after="240" w:line="276" w:lineRule="auto"/>
        <w:jc w:val="both"/>
        <w:rPr>
          <w:rFonts w:asciiTheme="majorHAnsi" w:hAnsiTheme="majorHAnsi" w:cs="Times New Roman"/>
        </w:rPr>
      </w:pPr>
      <w:r w:rsidRPr="00AA1D68">
        <w:rPr>
          <w:rFonts w:asciiTheme="majorHAnsi" w:hAnsiTheme="majorHAnsi" w:cs="Times New Roman"/>
        </w:rPr>
        <w:t>A</w:t>
      </w:r>
      <w:r w:rsidR="003231F2" w:rsidRPr="00AA1D68">
        <w:rPr>
          <w:rFonts w:asciiTheme="majorHAnsi" w:hAnsiTheme="majorHAnsi" w:cs="Times New Roman"/>
        </w:rPr>
        <w:t xml:space="preserve"> two-stage procedure is used</w:t>
      </w:r>
      <w:r w:rsidRPr="00AA1D68">
        <w:rPr>
          <w:rFonts w:asciiTheme="majorHAnsi" w:hAnsiTheme="majorHAnsi" w:cs="Times New Roman"/>
        </w:rPr>
        <w:t xml:space="preserve"> in evaluating the proposals, with evaluation of the technical proposal being completed prior to any finance/budget proposal being op</w:t>
      </w:r>
      <w:r w:rsidR="003231F2" w:rsidRPr="00AA1D68">
        <w:rPr>
          <w:rFonts w:asciiTheme="majorHAnsi" w:hAnsiTheme="majorHAnsi" w:cs="Times New Roman"/>
        </w:rPr>
        <w:t>ened and compared. The finance/</w:t>
      </w:r>
      <w:r w:rsidRPr="00AA1D68">
        <w:rPr>
          <w:rFonts w:asciiTheme="majorHAnsi" w:hAnsiTheme="majorHAnsi" w:cs="Times New Roman"/>
        </w:rPr>
        <w:t xml:space="preserve">budget proposal of the proposals will be opened only for submissions that passed the minimum technical score of 80% of the obtainable score points in the evaluation of the technical proposals. </w:t>
      </w:r>
    </w:p>
    <w:p w14:paraId="06424779" w14:textId="77777777" w:rsidR="00E47080" w:rsidRPr="00AA1D68" w:rsidRDefault="0061573D" w:rsidP="005579CD">
      <w:pPr>
        <w:tabs>
          <w:tab w:val="left" w:pos="220"/>
          <w:tab w:val="left" w:pos="720"/>
        </w:tabs>
        <w:autoSpaceDE w:val="0"/>
        <w:autoSpaceDN w:val="0"/>
        <w:adjustRightInd w:val="0"/>
        <w:spacing w:after="240" w:line="276" w:lineRule="auto"/>
        <w:jc w:val="both"/>
        <w:rPr>
          <w:rFonts w:asciiTheme="majorHAnsi" w:hAnsiTheme="majorHAnsi" w:cs="Times New Roman"/>
        </w:rPr>
      </w:pPr>
      <w:r w:rsidRPr="00AA1D68">
        <w:rPr>
          <w:rFonts w:asciiTheme="majorHAnsi" w:hAnsiTheme="majorHAnsi" w:cs="Times New Roman"/>
        </w:rPr>
        <w:t xml:space="preserve">The technical proposal is evaluated on the basis of its responsiveness to the Term of Reference (TOR). </w:t>
      </w:r>
    </w:p>
    <w:p w14:paraId="37BC9066" w14:textId="77777777" w:rsidR="00E47080" w:rsidRPr="00AA1D68" w:rsidRDefault="0061573D" w:rsidP="005579CD">
      <w:pPr>
        <w:tabs>
          <w:tab w:val="left" w:pos="220"/>
          <w:tab w:val="left" w:pos="720"/>
        </w:tabs>
        <w:autoSpaceDE w:val="0"/>
        <w:autoSpaceDN w:val="0"/>
        <w:adjustRightInd w:val="0"/>
        <w:spacing w:after="240" w:line="276" w:lineRule="auto"/>
        <w:jc w:val="both"/>
        <w:rPr>
          <w:rFonts w:asciiTheme="majorHAnsi" w:hAnsiTheme="majorHAnsi" w:cs="Times New Roman"/>
        </w:rPr>
      </w:pPr>
      <w:r w:rsidRPr="00AA1D68">
        <w:rPr>
          <w:rFonts w:asciiTheme="majorHAnsi" w:hAnsiTheme="majorHAnsi" w:cs="Times New Roman"/>
        </w:rPr>
        <w:t xml:space="preserve">In the Second Stage, the finance/budget proposal of all </w:t>
      </w:r>
      <w:r w:rsidR="003231F2" w:rsidRPr="00AA1D68">
        <w:rPr>
          <w:rFonts w:asciiTheme="majorHAnsi" w:hAnsiTheme="majorHAnsi" w:cs="Times New Roman"/>
        </w:rPr>
        <w:t>bidders,</w:t>
      </w:r>
      <w:r w:rsidRPr="00AA1D68">
        <w:rPr>
          <w:rFonts w:asciiTheme="majorHAnsi" w:hAnsiTheme="majorHAnsi" w:cs="Times New Roman"/>
        </w:rPr>
        <w:t xml:space="preserve"> which have attained a minimum </w:t>
      </w:r>
      <w:r w:rsidRPr="00AA1D68">
        <w:rPr>
          <w:rFonts w:asciiTheme="majorHAnsi" w:hAnsiTheme="majorHAnsi" w:cs="Times New Roman"/>
        </w:rPr>
        <w:lastRenderedPageBreak/>
        <w:t xml:space="preserve">80% score in the technical evaluation, will be compared. The contract will be awarded to the </w:t>
      </w:r>
      <w:r w:rsidR="003231F2" w:rsidRPr="00AA1D68">
        <w:rPr>
          <w:rFonts w:asciiTheme="majorHAnsi" w:hAnsiTheme="majorHAnsi" w:cs="Times New Roman"/>
        </w:rPr>
        <w:t xml:space="preserve">bidder </w:t>
      </w:r>
      <w:r w:rsidRPr="00AA1D68">
        <w:rPr>
          <w:rFonts w:asciiTheme="majorHAnsi" w:hAnsiTheme="majorHAnsi" w:cs="Times New Roman"/>
        </w:rPr>
        <w:t xml:space="preserve">offering the highest score using a cumulative analysis. </w:t>
      </w:r>
    </w:p>
    <w:p w14:paraId="57FC6FAC" w14:textId="77777777" w:rsidR="00E47080" w:rsidRPr="00AA1D68" w:rsidRDefault="0061573D" w:rsidP="005579CD">
      <w:pPr>
        <w:widowControl/>
        <w:spacing w:line="276" w:lineRule="auto"/>
        <w:jc w:val="both"/>
        <w:rPr>
          <w:rFonts w:asciiTheme="majorHAnsi" w:eastAsia="Times New Roman" w:hAnsiTheme="majorHAnsi" w:cs="Arial"/>
        </w:rPr>
      </w:pPr>
      <w:r w:rsidRPr="00AA1D68">
        <w:rPr>
          <w:rFonts w:asciiTheme="majorHAnsi" w:eastAsia="Times New Roman" w:hAnsiTheme="majorHAnsi" w:cs="Arial"/>
        </w:rPr>
        <w:t xml:space="preserve">The bids shall be delivered by hand or by registered post in sealed envelopes to the appropriate addressee and shall be marked “Confidential”. A “sealed envelope” shall mean that: </w:t>
      </w:r>
    </w:p>
    <w:p w14:paraId="578A3A69" w14:textId="77777777" w:rsidR="005579CD" w:rsidRPr="00AA1D68" w:rsidRDefault="005579CD" w:rsidP="005579CD">
      <w:pPr>
        <w:widowControl/>
        <w:spacing w:line="276" w:lineRule="auto"/>
        <w:jc w:val="both"/>
        <w:rPr>
          <w:rFonts w:asciiTheme="majorHAnsi" w:eastAsia="Times New Roman" w:hAnsiTheme="majorHAnsi" w:cs="Arial"/>
        </w:rPr>
      </w:pPr>
    </w:p>
    <w:p w14:paraId="0A54F26E" w14:textId="77777777" w:rsidR="00E47080" w:rsidRPr="00AA1D68" w:rsidRDefault="0061573D" w:rsidP="005579CD">
      <w:pPr>
        <w:pStyle w:val="ListParagraph"/>
        <w:widowControl/>
        <w:numPr>
          <w:ilvl w:val="0"/>
          <w:numId w:val="12"/>
        </w:numPr>
        <w:spacing w:line="276" w:lineRule="auto"/>
        <w:jc w:val="both"/>
        <w:rPr>
          <w:rFonts w:asciiTheme="majorHAnsi" w:eastAsia="Times New Roman" w:hAnsiTheme="majorHAnsi" w:cs="Arial"/>
        </w:rPr>
      </w:pPr>
      <w:r w:rsidRPr="00AA1D68">
        <w:rPr>
          <w:rFonts w:asciiTheme="majorHAnsi" w:eastAsia="Times New Roman" w:hAnsiTheme="majorHAnsi" w:cs="Arial"/>
        </w:rPr>
        <w:t>A bid shall be contained in an inner envelope sealed with adhesive or another sealant, which will prevent re-opening;</w:t>
      </w:r>
    </w:p>
    <w:p w14:paraId="77E50A5F" w14:textId="77777777" w:rsidR="00E47080" w:rsidRPr="00AA1D68" w:rsidRDefault="0061573D" w:rsidP="005579CD">
      <w:pPr>
        <w:pStyle w:val="ListParagraph"/>
        <w:widowControl/>
        <w:numPr>
          <w:ilvl w:val="0"/>
          <w:numId w:val="12"/>
        </w:numPr>
        <w:spacing w:line="276" w:lineRule="auto"/>
        <w:jc w:val="both"/>
        <w:rPr>
          <w:rFonts w:asciiTheme="majorHAnsi" w:eastAsia="Times New Roman" w:hAnsiTheme="majorHAnsi" w:cs="Arial"/>
        </w:rPr>
      </w:pPr>
      <w:r w:rsidRPr="00AA1D68">
        <w:rPr>
          <w:rFonts w:asciiTheme="majorHAnsi" w:eastAsia="Times New Roman" w:hAnsiTheme="majorHAnsi" w:cs="Arial"/>
        </w:rPr>
        <w:t xml:space="preserve">The inner envelope shall be signed across the seal. The name of the bidder shall be written on the inner envelope. </w:t>
      </w:r>
    </w:p>
    <w:p w14:paraId="28CBE95B" w14:textId="77777777" w:rsidR="003231F2" w:rsidRPr="00AA1D68" w:rsidRDefault="0061573D" w:rsidP="005579CD">
      <w:pPr>
        <w:pStyle w:val="ListParagraph"/>
        <w:numPr>
          <w:ilvl w:val="0"/>
          <w:numId w:val="12"/>
        </w:numPr>
        <w:tabs>
          <w:tab w:val="left" w:pos="220"/>
          <w:tab w:val="left" w:pos="720"/>
        </w:tabs>
        <w:autoSpaceDE w:val="0"/>
        <w:autoSpaceDN w:val="0"/>
        <w:adjustRightInd w:val="0"/>
        <w:spacing w:after="240" w:line="276" w:lineRule="auto"/>
        <w:jc w:val="both"/>
        <w:rPr>
          <w:rFonts w:asciiTheme="majorHAnsi" w:hAnsiTheme="majorHAnsi" w:cs="Times New Roman"/>
        </w:rPr>
      </w:pPr>
      <w:r w:rsidRPr="00AA1D68">
        <w:rPr>
          <w:rFonts w:asciiTheme="majorHAnsi" w:eastAsia="Times New Roman" w:hAnsiTheme="majorHAnsi" w:cs="Arial"/>
        </w:rPr>
        <w:t>The inner envelope shall be placed inside a further outer envelope similarly sealed. On this outer envelope, only the addressee, the words “Confidential”, and any other relevant information in accordance with the bidding documents shall appear.</w:t>
      </w:r>
    </w:p>
    <w:p w14:paraId="54A11B62" w14:textId="77777777" w:rsidR="00287A58" w:rsidRDefault="00287A58" w:rsidP="005579CD">
      <w:pPr>
        <w:tabs>
          <w:tab w:val="left" w:pos="220"/>
          <w:tab w:val="left" w:pos="720"/>
        </w:tabs>
        <w:autoSpaceDE w:val="0"/>
        <w:autoSpaceDN w:val="0"/>
        <w:adjustRightInd w:val="0"/>
        <w:spacing w:after="240" w:line="276" w:lineRule="auto"/>
        <w:jc w:val="both"/>
        <w:rPr>
          <w:rFonts w:asciiTheme="majorHAnsi" w:hAnsiTheme="majorHAnsi" w:cs="Times New Roman"/>
          <w:bCs/>
        </w:rPr>
      </w:pPr>
    </w:p>
    <w:p w14:paraId="7AA7B89D" w14:textId="77777777" w:rsidR="00A3691B" w:rsidRPr="00AA1D68" w:rsidRDefault="00A3691B" w:rsidP="005579CD">
      <w:pPr>
        <w:tabs>
          <w:tab w:val="left" w:pos="220"/>
          <w:tab w:val="left" w:pos="720"/>
        </w:tabs>
        <w:autoSpaceDE w:val="0"/>
        <w:autoSpaceDN w:val="0"/>
        <w:adjustRightInd w:val="0"/>
        <w:spacing w:after="240" w:line="276" w:lineRule="auto"/>
        <w:jc w:val="both"/>
        <w:rPr>
          <w:rFonts w:asciiTheme="majorHAnsi" w:hAnsiTheme="majorHAnsi" w:cs="Times New Roman"/>
          <w:bCs/>
        </w:rPr>
      </w:pPr>
    </w:p>
    <w:p w14:paraId="49EE21E7" w14:textId="77777777" w:rsidR="00FD3617" w:rsidRPr="00287A58" w:rsidRDefault="0061573D" w:rsidP="005579CD">
      <w:pPr>
        <w:tabs>
          <w:tab w:val="left" w:pos="220"/>
          <w:tab w:val="left" w:pos="720"/>
        </w:tabs>
        <w:autoSpaceDE w:val="0"/>
        <w:autoSpaceDN w:val="0"/>
        <w:adjustRightInd w:val="0"/>
        <w:spacing w:after="240" w:line="276" w:lineRule="auto"/>
        <w:jc w:val="both"/>
        <w:rPr>
          <w:rFonts w:asciiTheme="majorHAnsi" w:hAnsiTheme="majorHAnsi" w:cs="Times New Roman"/>
          <w:b/>
        </w:rPr>
      </w:pPr>
      <w:r w:rsidRPr="00287A58">
        <w:rPr>
          <w:rFonts w:asciiTheme="majorHAnsi" w:hAnsiTheme="majorHAnsi" w:cs="Times New Roman"/>
          <w:b/>
          <w:bCs/>
        </w:rPr>
        <w:lastRenderedPageBreak/>
        <w:t>Financial Strength of the applicant</w:t>
      </w:r>
    </w:p>
    <w:tbl>
      <w:tblPr>
        <w:tblStyle w:val="TableGrid"/>
        <w:tblW w:w="0" w:type="auto"/>
        <w:tblInd w:w="108" w:type="dxa"/>
        <w:tblLook w:val="04A0" w:firstRow="1" w:lastRow="0" w:firstColumn="1" w:lastColumn="0" w:noHBand="0" w:noVBand="1"/>
      </w:tblPr>
      <w:tblGrid>
        <w:gridCol w:w="913"/>
        <w:gridCol w:w="5224"/>
        <w:gridCol w:w="3091"/>
      </w:tblGrid>
      <w:tr w:rsidR="00D86B02" w:rsidRPr="00AA1D68" w14:paraId="63AC50F5" w14:textId="77777777" w:rsidTr="005579CD">
        <w:trPr>
          <w:trHeight w:val="647"/>
        </w:trPr>
        <w:tc>
          <w:tcPr>
            <w:tcW w:w="913" w:type="dxa"/>
          </w:tcPr>
          <w:p w14:paraId="4F9773DB" w14:textId="77777777" w:rsidR="00FD3617" w:rsidRPr="00287A58" w:rsidRDefault="0061573D" w:rsidP="005579CD">
            <w:pPr>
              <w:autoSpaceDE w:val="0"/>
              <w:autoSpaceDN w:val="0"/>
              <w:adjustRightInd w:val="0"/>
              <w:spacing w:after="240" w:line="276" w:lineRule="auto"/>
              <w:jc w:val="both"/>
              <w:rPr>
                <w:rFonts w:asciiTheme="majorHAnsi" w:hAnsiTheme="majorHAnsi" w:cs="Times New Roman"/>
                <w:b/>
              </w:rPr>
            </w:pPr>
            <w:proofErr w:type="spellStart"/>
            <w:r w:rsidRPr="00287A58">
              <w:rPr>
                <w:rFonts w:asciiTheme="majorHAnsi" w:hAnsiTheme="majorHAnsi" w:cs="Times New Roman"/>
                <w:b/>
              </w:rPr>
              <w:t>Sl.No</w:t>
            </w:r>
            <w:proofErr w:type="spellEnd"/>
            <w:r w:rsidRPr="00287A58">
              <w:rPr>
                <w:rFonts w:asciiTheme="majorHAnsi" w:hAnsiTheme="majorHAnsi" w:cs="Times New Roman"/>
                <w:b/>
              </w:rPr>
              <w:t>.</w:t>
            </w:r>
          </w:p>
        </w:tc>
        <w:tc>
          <w:tcPr>
            <w:tcW w:w="5224" w:type="dxa"/>
          </w:tcPr>
          <w:p w14:paraId="004489B4" w14:textId="77777777" w:rsidR="00FD3617" w:rsidRPr="00287A58" w:rsidRDefault="0061573D" w:rsidP="005579CD">
            <w:pPr>
              <w:autoSpaceDE w:val="0"/>
              <w:autoSpaceDN w:val="0"/>
              <w:adjustRightInd w:val="0"/>
              <w:spacing w:after="240" w:line="276" w:lineRule="auto"/>
              <w:jc w:val="both"/>
              <w:rPr>
                <w:rFonts w:asciiTheme="majorHAnsi" w:hAnsiTheme="majorHAnsi" w:cs="Times New Roman"/>
                <w:b/>
              </w:rPr>
            </w:pPr>
            <w:r w:rsidRPr="00287A58">
              <w:rPr>
                <w:rFonts w:asciiTheme="majorHAnsi" w:hAnsiTheme="majorHAnsi" w:cs="Times New Roman"/>
                <w:b/>
              </w:rPr>
              <w:t>Annual turnover for the last 3 Calendar year</w:t>
            </w:r>
          </w:p>
        </w:tc>
        <w:tc>
          <w:tcPr>
            <w:tcW w:w="3091" w:type="dxa"/>
          </w:tcPr>
          <w:p w14:paraId="60637C81" w14:textId="52FF6AE2" w:rsidR="00FD3617" w:rsidRPr="00287A58" w:rsidRDefault="00287A58" w:rsidP="005579CD">
            <w:pPr>
              <w:autoSpaceDE w:val="0"/>
              <w:autoSpaceDN w:val="0"/>
              <w:adjustRightInd w:val="0"/>
              <w:spacing w:after="240" w:line="276" w:lineRule="auto"/>
              <w:jc w:val="both"/>
              <w:rPr>
                <w:rFonts w:asciiTheme="majorHAnsi" w:hAnsiTheme="majorHAnsi" w:cs="Times New Roman"/>
                <w:b/>
              </w:rPr>
            </w:pPr>
            <w:r>
              <w:rPr>
                <w:rFonts w:asciiTheme="majorHAnsi" w:hAnsiTheme="majorHAnsi" w:cs="Times New Roman"/>
                <w:b/>
              </w:rPr>
              <w:t>Turnover (</w:t>
            </w:r>
            <w:r w:rsidR="0061573D" w:rsidRPr="00287A58">
              <w:rPr>
                <w:rFonts w:asciiTheme="majorHAnsi" w:hAnsiTheme="majorHAnsi" w:cs="Times New Roman"/>
                <w:b/>
              </w:rPr>
              <w:t>Ngultrum)</w:t>
            </w:r>
          </w:p>
        </w:tc>
      </w:tr>
      <w:tr w:rsidR="00D86B02" w:rsidRPr="00AA1D68" w14:paraId="05E4AB2E" w14:textId="77777777" w:rsidTr="005579CD">
        <w:tc>
          <w:tcPr>
            <w:tcW w:w="913" w:type="dxa"/>
          </w:tcPr>
          <w:p w14:paraId="64AAA509" w14:textId="77777777" w:rsidR="00FD3617" w:rsidRPr="00AA1D68" w:rsidRDefault="0061573D" w:rsidP="005579CD">
            <w:pPr>
              <w:autoSpaceDE w:val="0"/>
              <w:autoSpaceDN w:val="0"/>
              <w:adjustRightInd w:val="0"/>
              <w:spacing w:after="240" w:line="276" w:lineRule="auto"/>
              <w:jc w:val="both"/>
              <w:rPr>
                <w:rFonts w:asciiTheme="majorHAnsi" w:hAnsiTheme="majorHAnsi" w:cs="Times New Roman"/>
              </w:rPr>
            </w:pPr>
            <w:r w:rsidRPr="00AA1D68">
              <w:rPr>
                <w:rFonts w:asciiTheme="majorHAnsi" w:hAnsiTheme="majorHAnsi" w:cs="Times New Roman"/>
              </w:rPr>
              <w:t>1</w:t>
            </w:r>
          </w:p>
        </w:tc>
        <w:tc>
          <w:tcPr>
            <w:tcW w:w="5224" w:type="dxa"/>
          </w:tcPr>
          <w:p w14:paraId="018A48E7" w14:textId="7D494E58" w:rsidR="00FD3617" w:rsidRPr="00AA1D68" w:rsidRDefault="0061573D" w:rsidP="005579CD">
            <w:pPr>
              <w:autoSpaceDE w:val="0"/>
              <w:autoSpaceDN w:val="0"/>
              <w:adjustRightInd w:val="0"/>
              <w:spacing w:after="240" w:line="276" w:lineRule="auto"/>
              <w:jc w:val="both"/>
              <w:rPr>
                <w:rFonts w:asciiTheme="majorHAnsi" w:hAnsiTheme="majorHAnsi" w:cs="Times New Roman"/>
              </w:rPr>
            </w:pPr>
            <w:r w:rsidRPr="00AA1D68">
              <w:rPr>
                <w:rFonts w:asciiTheme="majorHAnsi" w:hAnsiTheme="majorHAnsi" w:cs="Times New Roman"/>
              </w:rPr>
              <w:t xml:space="preserve">The calendar year </w:t>
            </w:r>
            <w:r w:rsidR="00950DF2">
              <w:rPr>
                <w:rFonts w:asciiTheme="majorHAnsi" w:hAnsiTheme="majorHAnsi" w:cs="Times New Roman"/>
              </w:rPr>
              <w:t>(2018</w:t>
            </w:r>
            <w:r w:rsidRPr="00AA1D68">
              <w:rPr>
                <w:rFonts w:asciiTheme="majorHAnsi" w:hAnsiTheme="majorHAnsi" w:cs="Times New Roman"/>
              </w:rPr>
              <w:t>)</w:t>
            </w:r>
          </w:p>
        </w:tc>
        <w:tc>
          <w:tcPr>
            <w:tcW w:w="3091" w:type="dxa"/>
          </w:tcPr>
          <w:p w14:paraId="311B7859" w14:textId="77777777" w:rsidR="00FD3617" w:rsidRPr="00AA1D68" w:rsidRDefault="00FD3617" w:rsidP="005579CD">
            <w:pPr>
              <w:autoSpaceDE w:val="0"/>
              <w:autoSpaceDN w:val="0"/>
              <w:adjustRightInd w:val="0"/>
              <w:spacing w:after="240" w:line="276" w:lineRule="auto"/>
              <w:jc w:val="both"/>
              <w:rPr>
                <w:rFonts w:asciiTheme="majorHAnsi" w:hAnsiTheme="majorHAnsi" w:cs="Times New Roman"/>
              </w:rPr>
            </w:pPr>
          </w:p>
        </w:tc>
      </w:tr>
      <w:tr w:rsidR="00D86B02" w:rsidRPr="00AA1D68" w14:paraId="6D41F1FA" w14:textId="77777777" w:rsidTr="005579CD">
        <w:tc>
          <w:tcPr>
            <w:tcW w:w="913" w:type="dxa"/>
          </w:tcPr>
          <w:p w14:paraId="3087AF35" w14:textId="77777777" w:rsidR="00FD3617" w:rsidRPr="00AA1D68" w:rsidRDefault="0061573D" w:rsidP="005579CD">
            <w:pPr>
              <w:autoSpaceDE w:val="0"/>
              <w:autoSpaceDN w:val="0"/>
              <w:adjustRightInd w:val="0"/>
              <w:spacing w:after="240" w:line="276" w:lineRule="auto"/>
              <w:jc w:val="both"/>
              <w:rPr>
                <w:rFonts w:asciiTheme="majorHAnsi" w:hAnsiTheme="majorHAnsi" w:cs="Times New Roman"/>
              </w:rPr>
            </w:pPr>
            <w:r w:rsidRPr="00AA1D68">
              <w:rPr>
                <w:rFonts w:asciiTheme="majorHAnsi" w:hAnsiTheme="majorHAnsi" w:cs="Times New Roman"/>
              </w:rPr>
              <w:t>2</w:t>
            </w:r>
          </w:p>
        </w:tc>
        <w:tc>
          <w:tcPr>
            <w:tcW w:w="5224" w:type="dxa"/>
          </w:tcPr>
          <w:p w14:paraId="60595BE2" w14:textId="5F633409" w:rsidR="00FD3617" w:rsidRPr="00AA1D68" w:rsidRDefault="00950DF2" w:rsidP="005579CD">
            <w:pPr>
              <w:autoSpaceDE w:val="0"/>
              <w:autoSpaceDN w:val="0"/>
              <w:adjustRightInd w:val="0"/>
              <w:spacing w:after="240" w:line="276" w:lineRule="auto"/>
              <w:jc w:val="both"/>
              <w:rPr>
                <w:rFonts w:asciiTheme="majorHAnsi" w:hAnsiTheme="majorHAnsi" w:cs="Times New Roman"/>
              </w:rPr>
            </w:pPr>
            <w:r>
              <w:rPr>
                <w:rFonts w:asciiTheme="majorHAnsi" w:hAnsiTheme="majorHAnsi" w:cs="Times New Roman"/>
              </w:rPr>
              <w:t>The calendar year (2017</w:t>
            </w:r>
            <w:r w:rsidR="0061573D" w:rsidRPr="00AA1D68">
              <w:rPr>
                <w:rFonts w:asciiTheme="majorHAnsi" w:hAnsiTheme="majorHAnsi" w:cs="Times New Roman"/>
              </w:rPr>
              <w:t>)</w:t>
            </w:r>
          </w:p>
        </w:tc>
        <w:tc>
          <w:tcPr>
            <w:tcW w:w="3091" w:type="dxa"/>
          </w:tcPr>
          <w:p w14:paraId="5F26C434" w14:textId="77777777" w:rsidR="00FD3617" w:rsidRPr="00AA1D68" w:rsidRDefault="00FD3617" w:rsidP="005579CD">
            <w:pPr>
              <w:autoSpaceDE w:val="0"/>
              <w:autoSpaceDN w:val="0"/>
              <w:adjustRightInd w:val="0"/>
              <w:spacing w:after="240" w:line="276" w:lineRule="auto"/>
              <w:jc w:val="both"/>
              <w:rPr>
                <w:rFonts w:asciiTheme="majorHAnsi" w:hAnsiTheme="majorHAnsi" w:cs="Times New Roman"/>
              </w:rPr>
            </w:pPr>
          </w:p>
        </w:tc>
      </w:tr>
      <w:tr w:rsidR="00D86B02" w:rsidRPr="00AA1D68" w14:paraId="762B699B" w14:textId="77777777" w:rsidTr="005579CD">
        <w:tc>
          <w:tcPr>
            <w:tcW w:w="913" w:type="dxa"/>
          </w:tcPr>
          <w:p w14:paraId="15ED0407" w14:textId="77777777" w:rsidR="00FD3617" w:rsidRPr="00AA1D68" w:rsidRDefault="0061573D" w:rsidP="005579CD">
            <w:pPr>
              <w:autoSpaceDE w:val="0"/>
              <w:autoSpaceDN w:val="0"/>
              <w:adjustRightInd w:val="0"/>
              <w:spacing w:after="240" w:line="276" w:lineRule="auto"/>
              <w:jc w:val="both"/>
              <w:rPr>
                <w:rFonts w:asciiTheme="majorHAnsi" w:hAnsiTheme="majorHAnsi" w:cs="Times New Roman"/>
              </w:rPr>
            </w:pPr>
            <w:r w:rsidRPr="00AA1D68">
              <w:rPr>
                <w:rFonts w:asciiTheme="majorHAnsi" w:hAnsiTheme="majorHAnsi" w:cs="Times New Roman"/>
              </w:rPr>
              <w:t>3</w:t>
            </w:r>
          </w:p>
        </w:tc>
        <w:tc>
          <w:tcPr>
            <w:tcW w:w="5224" w:type="dxa"/>
          </w:tcPr>
          <w:p w14:paraId="40C02BED" w14:textId="5DCBAD2A" w:rsidR="00FD3617" w:rsidRPr="00AA1D68" w:rsidRDefault="00950DF2" w:rsidP="005579CD">
            <w:pPr>
              <w:autoSpaceDE w:val="0"/>
              <w:autoSpaceDN w:val="0"/>
              <w:adjustRightInd w:val="0"/>
              <w:spacing w:after="240" w:line="276" w:lineRule="auto"/>
              <w:jc w:val="both"/>
              <w:rPr>
                <w:rFonts w:asciiTheme="majorHAnsi" w:hAnsiTheme="majorHAnsi" w:cs="Times New Roman"/>
              </w:rPr>
            </w:pPr>
            <w:r>
              <w:rPr>
                <w:rFonts w:asciiTheme="majorHAnsi" w:hAnsiTheme="majorHAnsi" w:cs="Times New Roman"/>
              </w:rPr>
              <w:t xml:space="preserve">The calendar year </w:t>
            </w:r>
            <w:proofErr w:type="gramStart"/>
            <w:r>
              <w:rPr>
                <w:rFonts w:asciiTheme="majorHAnsi" w:hAnsiTheme="majorHAnsi" w:cs="Times New Roman"/>
              </w:rPr>
              <w:t>( 2016</w:t>
            </w:r>
            <w:proofErr w:type="gramEnd"/>
            <w:r w:rsidR="0061573D" w:rsidRPr="00AA1D68">
              <w:rPr>
                <w:rFonts w:asciiTheme="majorHAnsi" w:hAnsiTheme="majorHAnsi" w:cs="Times New Roman"/>
              </w:rPr>
              <w:t>)</w:t>
            </w:r>
          </w:p>
        </w:tc>
        <w:tc>
          <w:tcPr>
            <w:tcW w:w="3091" w:type="dxa"/>
          </w:tcPr>
          <w:p w14:paraId="27620375" w14:textId="77777777" w:rsidR="00FD3617" w:rsidRPr="00AA1D68" w:rsidRDefault="00FD3617" w:rsidP="005579CD">
            <w:pPr>
              <w:autoSpaceDE w:val="0"/>
              <w:autoSpaceDN w:val="0"/>
              <w:adjustRightInd w:val="0"/>
              <w:spacing w:after="240" w:line="276" w:lineRule="auto"/>
              <w:jc w:val="both"/>
              <w:rPr>
                <w:rFonts w:asciiTheme="majorHAnsi" w:hAnsiTheme="majorHAnsi" w:cs="Times New Roman"/>
              </w:rPr>
            </w:pPr>
          </w:p>
        </w:tc>
      </w:tr>
    </w:tbl>
    <w:p w14:paraId="6DA1E291" w14:textId="77777777" w:rsidR="005579CD" w:rsidRPr="00AA1D68" w:rsidRDefault="005579CD" w:rsidP="005579CD">
      <w:pPr>
        <w:autoSpaceDE w:val="0"/>
        <w:autoSpaceDN w:val="0"/>
        <w:adjustRightInd w:val="0"/>
        <w:spacing w:after="240" w:line="276" w:lineRule="auto"/>
        <w:jc w:val="both"/>
        <w:rPr>
          <w:rFonts w:asciiTheme="majorHAnsi" w:hAnsiTheme="majorHAnsi"/>
        </w:rPr>
      </w:pPr>
    </w:p>
    <w:p w14:paraId="0171EDEF" w14:textId="77777777" w:rsidR="00CF09F3" w:rsidRPr="00AA1D68" w:rsidRDefault="0061573D" w:rsidP="005579CD">
      <w:pPr>
        <w:autoSpaceDE w:val="0"/>
        <w:autoSpaceDN w:val="0"/>
        <w:adjustRightInd w:val="0"/>
        <w:spacing w:after="240" w:line="276" w:lineRule="auto"/>
        <w:jc w:val="both"/>
        <w:rPr>
          <w:rFonts w:asciiTheme="majorHAnsi" w:hAnsiTheme="majorHAnsi" w:cs="Times New Roman"/>
          <w:bCs/>
        </w:rPr>
      </w:pPr>
      <w:r w:rsidRPr="00AA1D68">
        <w:rPr>
          <w:rFonts w:asciiTheme="majorHAnsi" w:hAnsiTheme="majorHAnsi"/>
        </w:rPr>
        <w:t>*As per the audited financial statement (Copy of documents)</w:t>
      </w:r>
    </w:p>
    <w:p w14:paraId="0AC18FD1" w14:textId="77777777" w:rsidR="00CF09F3" w:rsidRPr="00AA1D68" w:rsidRDefault="00CF09F3" w:rsidP="005579CD">
      <w:pPr>
        <w:pStyle w:val="ListParagraph"/>
        <w:autoSpaceDE w:val="0"/>
        <w:autoSpaceDN w:val="0"/>
        <w:adjustRightInd w:val="0"/>
        <w:spacing w:after="240" w:line="276" w:lineRule="auto"/>
        <w:ind w:left="720"/>
        <w:jc w:val="both"/>
        <w:rPr>
          <w:rFonts w:asciiTheme="majorHAnsi" w:hAnsiTheme="majorHAnsi" w:cs="Times New Roman"/>
          <w:bCs/>
        </w:rPr>
      </w:pPr>
    </w:p>
    <w:p w14:paraId="3EB6FBED" w14:textId="77777777" w:rsidR="00CF09F3" w:rsidRPr="00AA1D68" w:rsidRDefault="00CF09F3" w:rsidP="005579CD">
      <w:pPr>
        <w:pStyle w:val="ListParagraph"/>
        <w:autoSpaceDE w:val="0"/>
        <w:autoSpaceDN w:val="0"/>
        <w:adjustRightInd w:val="0"/>
        <w:spacing w:after="240" w:line="276" w:lineRule="auto"/>
        <w:ind w:left="720"/>
        <w:jc w:val="both"/>
        <w:rPr>
          <w:rFonts w:asciiTheme="majorHAnsi" w:hAnsiTheme="majorHAnsi" w:cs="Times New Roman"/>
          <w:bCs/>
        </w:rPr>
      </w:pPr>
    </w:p>
    <w:p w14:paraId="0CEB7E84" w14:textId="77777777" w:rsidR="00FD3617" w:rsidRPr="00287A58" w:rsidRDefault="0061573D" w:rsidP="005579CD">
      <w:pPr>
        <w:autoSpaceDE w:val="0"/>
        <w:autoSpaceDN w:val="0"/>
        <w:adjustRightInd w:val="0"/>
        <w:spacing w:after="240" w:line="276" w:lineRule="auto"/>
        <w:jc w:val="both"/>
        <w:rPr>
          <w:rFonts w:asciiTheme="majorHAnsi" w:hAnsiTheme="majorHAnsi" w:cs="Times New Roman"/>
          <w:b/>
          <w:bCs/>
        </w:rPr>
      </w:pPr>
      <w:r w:rsidRPr="00287A58">
        <w:rPr>
          <w:rFonts w:asciiTheme="majorHAnsi" w:hAnsiTheme="majorHAnsi" w:cs="Times New Roman"/>
          <w:b/>
        </w:rPr>
        <w:lastRenderedPageBreak/>
        <w:t>PROPOSAL SUBMISSION FORM</w:t>
      </w:r>
    </w:p>
    <w:p w14:paraId="41614DCB" w14:textId="02E765C3" w:rsidR="00FD3617" w:rsidRPr="00AA1D68" w:rsidRDefault="00287A58" w:rsidP="005579CD">
      <w:pPr>
        <w:autoSpaceDE w:val="0"/>
        <w:autoSpaceDN w:val="0"/>
        <w:adjustRightInd w:val="0"/>
        <w:spacing w:after="240" w:line="276" w:lineRule="auto"/>
        <w:jc w:val="both"/>
        <w:rPr>
          <w:rFonts w:asciiTheme="majorHAnsi" w:hAnsiTheme="majorHAnsi" w:cs="Times New Roman"/>
          <w:bCs/>
        </w:rPr>
      </w:pPr>
      <w:r>
        <w:rPr>
          <w:rFonts w:asciiTheme="majorHAnsi" w:hAnsiTheme="majorHAnsi" w:cs="Times New Roman"/>
        </w:rPr>
        <w:t>Dear Sir/</w:t>
      </w:r>
      <w:r w:rsidR="0061573D" w:rsidRPr="00AA1D68">
        <w:rPr>
          <w:rFonts w:asciiTheme="majorHAnsi" w:hAnsiTheme="majorHAnsi" w:cs="Times New Roman"/>
        </w:rPr>
        <w:t>Madam,</w:t>
      </w:r>
    </w:p>
    <w:p w14:paraId="4CF2354B" w14:textId="77777777" w:rsidR="00FD3617" w:rsidRPr="00AA1D68" w:rsidRDefault="0061573D" w:rsidP="005579CD">
      <w:pPr>
        <w:pStyle w:val="ListParagraph"/>
        <w:autoSpaceDE w:val="0"/>
        <w:autoSpaceDN w:val="0"/>
        <w:adjustRightInd w:val="0"/>
        <w:spacing w:after="240" w:line="276" w:lineRule="auto"/>
        <w:jc w:val="both"/>
        <w:rPr>
          <w:rFonts w:asciiTheme="majorHAnsi" w:hAnsiTheme="majorHAnsi" w:cs="Times New Roman"/>
        </w:rPr>
      </w:pPr>
      <w:r w:rsidRPr="00AA1D68">
        <w:rPr>
          <w:rFonts w:asciiTheme="majorHAnsi" w:hAnsiTheme="majorHAnsi" w:cs="Times New Roman"/>
        </w:rPr>
        <w:t xml:space="preserve">Having examined the Solicitation Documents we, the undersigned, offer to undertake </w:t>
      </w:r>
      <w:r w:rsidR="003231F2" w:rsidRPr="00AA1D68">
        <w:rPr>
          <w:rFonts w:asciiTheme="majorHAnsi" w:hAnsiTheme="majorHAnsi" w:cs="Times New Roman"/>
        </w:rPr>
        <w:t xml:space="preserve">the job </w:t>
      </w:r>
      <w:r w:rsidRPr="00AA1D68">
        <w:rPr>
          <w:rFonts w:asciiTheme="majorHAnsi" w:hAnsiTheme="majorHAnsi" w:cs="Times New Roman"/>
        </w:rPr>
        <w:t xml:space="preserve">as per the TORs for the sum as may be ascertained in accordance with the Technical and Finance/ Budget Plan attached herewith and made part of this proposal. </w:t>
      </w:r>
    </w:p>
    <w:p w14:paraId="02F36234" w14:textId="77777777" w:rsidR="00FD3617" w:rsidRPr="00AA1D68" w:rsidRDefault="0061573D" w:rsidP="005579CD">
      <w:pPr>
        <w:pStyle w:val="ListParagraph"/>
        <w:autoSpaceDE w:val="0"/>
        <w:autoSpaceDN w:val="0"/>
        <w:adjustRightInd w:val="0"/>
        <w:spacing w:after="240" w:line="276" w:lineRule="auto"/>
        <w:jc w:val="both"/>
        <w:rPr>
          <w:rFonts w:asciiTheme="majorHAnsi" w:hAnsiTheme="majorHAnsi" w:cs="Times New Roman"/>
        </w:rPr>
      </w:pPr>
      <w:r w:rsidRPr="00AA1D68">
        <w:rPr>
          <w:rFonts w:asciiTheme="majorHAnsi" w:hAnsiTheme="majorHAnsi" w:cs="Times New Roman"/>
        </w:rPr>
        <w:t xml:space="preserve">We undertake, if our proposal is accepted, to commence and complete all activities specified in the contract within the time frame stipulated. </w:t>
      </w:r>
    </w:p>
    <w:p w14:paraId="4E0B2434" w14:textId="77777777" w:rsidR="00FD3617" w:rsidRPr="00AA1D68" w:rsidRDefault="0061573D" w:rsidP="005579CD">
      <w:pPr>
        <w:pStyle w:val="ListParagraph"/>
        <w:autoSpaceDE w:val="0"/>
        <w:autoSpaceDN w:val="0"/>
        <w:adjustRightInd w:val="0"/>
        <w:spacing w:after="240" w:line="276" w:lineRule="auto"/>
        <w:jc w:val="both"/>
        <w:rPr>
          <w:rFonts w:asciiTheme="majorHAnsi" w:hAnsiTheme="majorHAnsi" w:cs="Times New Roman"/>
        </w:rPr>
      </w:pPr>
      <w:r w:rsidRPr="00AA1D68">
        <w:rPr>
          <w:rFonts w:asciiTheme="majorHAnsi" w:hAnsiTheme="majorHAnsi" w:cs="Times New Roman"/>
        </w:rPr>
        <w:t>We agree to abide by</w:t>
      </w:r>
      <w:r w:rsidR="003231F2" w:rsidRPr="00AA1D68">
        <w:rPr>
          <w:rFonts w:asciiTheme="majorHAnsi" w:hAnsiTheme="majorHAnsi" w:cs="Times New Roman"/>
        </w:rPr>
        <w:t xml:space="preserve"> this proposal for a period of 6</w:t>
      </w:r>
      <w:r w:rsidRPr="00AA1D68">
        <w:rPr>
          <w:rFonts w:asciiTheme="majorHAnsi" w:hAnsiTheme="majorHAnsi" w:cs="Times New Roman"/>
        </w:rPr>
        <w:t xml:space="preserve">0 days from the date fixed for </w:t>
      </w:r>
      <w:r w:rsidR="003231F2" w:rsidRPr="00AA1D68">
        <w:rPr>
          <w:rFonts w:asciiTheme="majorHAnsi" w:hAnsiTheme="majorHAnsi" w:cs="Times New Roman"/>
        </w:rPr>
        <w:t xml:space="preserve">the </w:t>
      </w:r>
      <w:r w:rsidRPr="00AA1D68">
        <w:rPr>
          <w:rFonts w:asciiTheme="majorHAnsi" w:hAnsiTheme="majorHAnsi" w:cs="Times New Roman"/>
        </w:rPr>
        <w:t xml:space="preserve">opening of proposals in the Invitation for proposal, and it shall remain binding upon us and may be accepted at any time before the expiration of that period. </w:t>
      </w:r>
    </w:p>
    <w:p w14:paraId="1C78CB64" w14:textId="77777777" w:rsidR="00FD3617" w:rsidRPr="00AA1D68" w:rsidRDefault="0061573D" w:rsidP="005579CD">
      <w:pPr>
        <w:pStyle w:val="ListParagraph"/>
        <w:autoSpaceDE w:val="0"/>
        <w:autoSpaceDN w:val="0"/>
        <w:adjustRightInd w:val="0"/>
        <w:spacing w:after="240" w:line="276" w:lineRule="auto"/>
        <w:jc w:val="both"/>
        <w:rPr>
          <w:rFonts w:asciiTheme="majorHAnsi" w:hAnsiTheme="majorHAnsi" w:cs="Times New Roman"/>
        </w:rPr>
      </w:pPr>
      <w:r w:rsidRPr="00AA1D68">
        <w:rPr>
          <w:rFonts w:asciiTheme="majorHAnsi" w:hAnsiTheme="majorHAnsi" w:cs="Times New Roman"/>
        </w:rPr>
        <w:t xml:space="preserve">We understand that you are not bound to accept any proposal you may receive. </w:t>
      </w:r>
    </w:p>
    <w:p w14:paraId="611F8668" w14:textId="77777777" w:rsidR="003231F2" w:rsidRPr="00AA1D68" w:rsidRDefault="003231F2" w:rsidP="005579CD">
      <w:pPr>
        <w:pStyle w:val="ListParagraph"/>
        <w:autoSpaceDE w:val="0"/>
        <w:autoSpaceDN w:val="0"/>
        <w:adjustRightInd w:val="0"/>
        <w:spacing w:after="240" w:line="276" w:lineRule="auto"/>
        <w:jc w:val="both"/>
        <w:rPr>
          <w:rFonts w:asciiTheme="majorHAnsi" w:hAnsiTheme="majorHAnsi" w:cs="Times New Roman"/>
        </w:rPr>
      </w:pPr>
    </w:p>
    <w:p w14:paraId="11741DC6" w14:textId="24D8A511" w:rsidR="00FD3617" w:rsidRPr="00AA1D68" w:rsidRDefault="0061573D" w:rsidP="005579CD">
      <w:pPr>
        <w:pStyle w:val="ListParagraph"/>
        <w:autoSpaceDE w:val="0"/>
        <w:autoSpaceDN w:val="0"/>
        <w:adjustRightInd w:val="0"/>
        <w:spacing w:after="240" w:line="276" w:lineRule="auto"/>
        <w:jc w:val="both"/>
        <w:rPr>
          <w:rFonts w:asciiTheme="majorHAnsi" w:hAnsiTheme="majorHAnsi" w:cs="Times New Roman"/>
        </w:rPr>
      </w:pPr>
      <w:r w:rsidRPr="00AA1D68">
        <w:rPr>
          <w:rFonts w:asciiTheme="majorHAnsi" w:hAnsiTheme="majorHAnsi" w:cs="Times New Roman"/>
        </w:rPr>
        <w:lastRenderedPageBreak/>
        <w:t xml:space="preserve">Dated this </w:t>
      </w:r>
      <w:r w:rsidR="00287A58">
        <w:rPr>
          <w:rFonts w:asciiTheme="majorHAnsi" w:hAnsiTheme="majorHAnsi" w:cs="Times New Roman"/>
        </w:rPr>
        <w:t>day</w:t>
      </w:r>
      <w:proofErr w:type="gramStart"/>
      <w:r w:rsidR="00287A58">
        <w:rPr>
          <w:rFonts w:asciiTheme="majorHAnsi" w:hAnsiTheme="majorHAnsi" w:cs="Times New Roman"/>
        </w:rPr>
        <w:t xml:space="preserve">:                                  </w:t>
      </w:r>
      <w:r w:rsidRPr="00AA1D68">
        <w:rPr>
          <w:rFonts w:asciiTheme="majorHAnsi" w:hAnsiTheme="majorHAnsi" w:cs="Times New Roman"/>
        </w:rPr>
        <w:t>mo</w:t>
      </w:r>
      <w:r w:rsidR="00287A58">
        <w:rPr>
          <w:rFonts w:asciiTheme="majorHAnsi" w:hAnsiTheme="majorHAnsi" w:cs="Times New Roman"/>
        </w:rPr>
        <w:t>nth</w:t>
      </w:r>
      <w:proofErr w:type="gramEnd"/>
      <w:r w:rsidR="00287A58">
        <w:rPr>
          <w:rFonts w:asciiTheme="majorHAnsi" w:hAnsiTheme="majorHAnsi" w:cs="Times New Roman"/>
        </w:rPr>
        <w:t xml:space="preserve">:                                                  </w:t>
      </w:r>
      <w:r w:rsidRPr="00AA1D68">
        <w:rPr>
          <w:rFonts w:asciiTheme="majorHAnsi" w:hAnsiTheme="majorHAnsi" w:cs="Times New Roman"/>
        </w:rPr>
        <w:t xml:space="preserve"> year</w:t>
      </w:r>
      <w:r w:rsidR="00287A58">
        <w:rPr>
          <w:rFonts w:asciiTheme="majorHAnsi" w:hAnsiTheme="majorHAnsi" w:cs="Times New Roman"/>
        </w:rPr>
        <w:t>:</w:t>
      </w:r>
    </w:p>
    <w:p w14:paraId="2EA6EE2D" w14:textId="77777777" w:rsidR="00FD3617" w:rsidRDefault="00FD3617" w:rsidP="005579CD">
      <w:pPr>
        <w:pStyle w:val="ListParagraph"/>
        <w:autoSpaceDE w:val="0"/>
        <w:autoSpaceDN w:val="0"/>
        <w:adjustRightInd w:val="0"/>
        <w:spacing w:after="240" w:line="276" w:lineRule="auto"/>
        <w:jc w:val="both"/>
        <w:rPr>
          <w:rFonts w:asciiTheme="majorHAnsi" w:hAnsiTheme="majorHAnsi" w:cs="Times New Roman"/>
        </w:rPr>
      </w:pPr>
    </w:p>
    <w:p w14:paraId="7CBDC7B0" w14:textId="77777777" w:rsidR="00287A58" w:rsidRDefault="00287A58" w:rsidP="005579CD">
      <w:pPr>
        <w:pStyle w:val="ListParagraph"/>
        <w:autoSpaceDE w:val="0"/>
        <w:autoSpaceDN w:val="0"/>
        <w:adjustRightInd w:val="0"/>
        <w:spacing w:after="240" w:line="276" w:lineRule="auto"/>
        <w:jc w:val="both"/>
        <w:rPr>
          <w:rFonts w:asciiTheme="majorHAnsi" w:hAnsiTheme="majorHAnsi" w:cs="Times New Roman"/>
        </w:rPr>
      </w:pPr>
    </w:p>
    <w:p w14:paraId="17A29676" w14:textId="77777777" w:rsidR="00287A58" w:rsidRPr="00AA1D68" w:rsidRDefault="00287A58" w:rsidP="005579CD">
      <w:pPr>
        <w:pStyle w:val="ListParagraph"/>
        <w:autoSpaceDE w:val="0"/>
        <w:autoSpaceDN w:val="0"/>
        <w:adjustRightInd w:val="0"/>
        <w:spacing w:after="240" w:line="276" w:lineRule="auto"/>
        <w:jc w:val="both"/>
        <w:rPr>
          <w:rFonts w:asciiTheme="majorHAnsi" w:hAnsiTheme="majorHAnsi" w:cs="Times New Roman"/>
        </w:rPr>
      </w:pPr>
    </w:p>
    <w:p w14:paraId="550C057E" w14:textId="26414914" w:rsidR="00FD3617" w:rsidRPr="00AA1D68" w:rsidRDefault="0061573D" w:rsidP="005579CD">
      <w:pPr>
        <w:pStyle w:val="ListParagraph"/>
        <w:autoSpaceDE w:val="0"/>
        <w:autoSpaceDN w:val="0"/>
        <w:adjustRightInd w:val="0"/>
        <w:spacing w:after="240" w:line="276" w:lineRule="auto"/>
        <w:jc w:val="both"/>
        <w:rPr>
          <w:rFonts w:asciiTheme="majorHAnsi" w:hAnsiTheme="majorHAnsi" w:cs="Times New Roman"/>
        </w:rPr>
      </w:pPr>
      <w:r w:rsidRPr="00AA1D68">
        <w:rPr>
          <w:rFonts w:asciiTheme="majorHAnsi" w:hAnsiTheme="majorHAnsi" w:cs="Times New Roman"/>
        </w:rPr>
        <w:t>Signature</w:t>
      </w:r>
      <w:r w:rsidR="00287A58">
        <w:rPr>
          <w:rFonts w:asciiTheme="majorHAnsi" w:hAnsiTheme="majorHAnsi" w:cs="Times New Roman"/>
        </w:rPr>
        <w:t xml:space="preserve">                                                                       </w:t>
      </w:r>
      <w:r w:rsidR="00163A18" w:rsidRPr="00AA1D68">
        <w:rPr>
          <w:rFonts w:asciiTheme="majorHAnsi" w:hAnsiTheme="majorHAnsi" w:cs="Times New Roman"/>
        </w:rPr>
        <w:t>(In the Capacity of)</w:t>
      </w:r>
    </w:p>
    <w:p w14:paraId="493BA81C" w14:textId="77777777" w:rsidR="00FD3617" w:rsidRPr="00AA1D68" w:rsidRDefault="00FD3617" w:rsidP="005579CD">
      <w:pPr>
        <w:pStyle w:val="ListParagraph"/>
        <w:autoSpaceDE w:val="0"/>
        <w:autoSpaceDN w:val="0"/>
        <w:adjustRightInd w:val="0"/>
        <w:spacing w:after="240" w:line="276" w:lineRule="auto"/>
        <w:jc w:val="both"/>
        <w:rPr>
          <w:rFonts w:asciiTheme="majorHAnsi" w:hAnsiTheme="majorHAnsi" w:cs="Times New Roman"/>
        </w:rPr>
      </w:pPr>
    </w:p>
    <w:p w14:paraId="10AD253F" w14:textId="77777777" w:rsidR="00FD3617" w:rsidRPr="00AA1D68" w:rsidRDefault="0061573D" w:rsidP="005579CD">
      <w:pPr>
        <w:pStyle w:val="ListParagraph"/>
        <w:autoSpaceDE w:val="0"/>
        <w:autoSpaceDN w:val="0"/>
        <w:adjustRightInd w:val="0"/>
        <w:spacing w:after="240" w:line="276" w:lineRule="auto"/>
        <w:jc w:val="both"/>
        <w:rPr>
          <w:rFonts w:asciiTheme="majorHAnsi" w:hAnsiTheme="majorHAnsi" w:cs="Times New Roman"/>
        </w:rPr>
      </w:pPr>
      <w:r w:rsidRPr="00AA1D68">
        <w:rPr>
          <w:rFonts w:asciiTheme="majorHAnsi" w:hAnsiTheme="majorHAnsi" w:cs="Times New Roman"/>
        </w:rPr>
        <w:t xml:space="preserve">Duly authorized to sign proposal for and on behalf of </w:t>
      </w:r>
    </w:p>
    <w:p w14:paraId="7A3A064B" w14:textId="77777777" w:rsidR="006D35F9" w:rsidRPr="00AA1D68" w:rsidRDefault="006D35F9" w:rsidP="005579CD">
      <w:pPr>
        <w:tabs>
          <w:tab w:val="left" w:pos="220"/>
          <w:tab w:val="left" w:pos="720"/>
        </w:tabs>
        <w:autoSpaceDE w:val="0"/>
        <w:autoSpaceDN w:val="0"/>
        <w:adjustRightInd w:val="0"/>
        <w:spacing w:after="240" w:line="276" w:lineRule="auto"/>
        <w:jc w:val="both"/>
        <w:rPr>
          <w:rFonts w:asciiTheme="majorHAnsi" w:hAnsiTheme="majorHAnsi" w:cs="Times New Roman"/>
          <w:bCs/>
        </w:rPr>
      </w:pPr>
    </w:p>
    <w:p w14:paraId="1F105905" w14:textId="77777777" w:rsidR="00E47080" w:rsidRPr="00AA1D68" w:rsidRDefault="0061573D" w:rsidP="005579CD">
      <w:pPr>
        <w:tabs>
          <w:tab w:val="left" w:pos="220"/>
          <w:tab w:val="left" w:pos="720"/>
        </w:tabs>
        <w:autoSpaceDE w:val="0"/>
        <w:autoSpaceDN w:val="0"/>
        <w:adjustRightInd w:val="0"/>
        <w:spacing w:after="240" w:line="276" w:lineRule="auto"/>
        <w:jc w:val="both"/>
        <w:rPr>
          <w:rFonts w:asciiTheme="majorHAnsi" w:hAnsiTheme="majorHAnsi" w:cs="Times New Roman"/>
          <w:bCs/>
        </w:rPr>
      </w:pPr>
      <w:r w:rsidRPr="00AA1D68">
        <w:rPr>
          <w:rFonts w:asciiTheme="majorHAnsi" w:hAnsiTheme="majorHAnsi" w:cs="Times New Roman"/>
          <w:bCs/>
        </w:rPr>
        <w:t>Please send only Annexure</w:t>
      </w:r>
      <w:r w:rsidR="003231F2" w:rsidRPr="00AA1D68">
        <w:rPr>
          <w:rFonts w:asciiTheme="majorHAnsi" w:hAnsiTheme="majorHAnsi" w:cs="Times New Roman"/>
          <w:bCs/>
        </w:rPr>
        <w:t xml:space="preserve"> </w:t>
      </w:r>
      <w:r w:rsidRPr="00AA1D68">
        <w:rPr>
          <w:rFonts w:asciiTheme="majorHAnsi" w:hAnsiTheme="majorHAnsi" w:cs="Times New Roman"/>
          <w:bCs/>
        </w:rPr>
        <w:t>1 (Technical Bid) and Ann</w:t>
      </w:r>
      <w:r w:rsidR="003231F2" w:rsidRPr="00AA1D68">
        <w:rPr>
          <w:rFonts w:asciiTheme="majorHAnsi" w:hAnsiTheme="majorHAnsi" w:cs="Times New Roman"/>
          <w:bCs/>
        </w:rPr>
        <w:t xml:space="preserve">exure </w:t>
      </w:r>
      <w:r w:rsidRPr="00AA1D68">
        <w:rPr>
          <w:rFonts w:asciiTheme="majorHAnsi" w:hAnsiTheme="majorHAnsi" w:cs="Times New Roman"/>
          <w:bCs/>
        </w:rPr>
        <w:t>2 (Financial Bid) in two separate envelop</w:t>
      </w:r>
      <w:r w:rsidR="003231F2" w:rsidRPr="00AA1D68">
        <w:rPr>
          <w:rFonts w:asciiTheme="majorHAnsi" w:hAnsiTheme="majorHAnsi" w:cs="Times New Roman"/>
          <w:bCs/>
        </w:rPr>
        <w:t>s</w:t>
      </w:r>
      <w:r w:rsidRPr="00AA1D68">
        <w:rPr>
          <w:rFonts w:asciiTheme="majorHAnsi" w:hAnsiTheme="majorHAnsi" w:cs="Times New Roman"/>
          <w:bCs/>
        </w:rPr>
        <w:t xml:space="preserve"> along with relevant document</w:t>
      </w:r>
      <w:r w:rsidR="003231F2" w:rsidRPr="00AA1D68">
        <w:rPr>
          <w:rFonts w:asciiTheme="majorHAnsi" w:hAnsiTheme="majorHAnsi" w:cs="Times New Roman"/>
          <w:bCs/>
        </w:rPr>
        <w:t>s</w:t>
      </w:r>
      <w:r w:rsidRPr="00AA1D68">
        <w:rPr>
          <w:rFonts w:asciiTheme="majorHAnsi" w:hAnsiTheme="majorHAnsi" w:cs="Times New Roman"/>
          <w:bCs/>
        </w:rPr>
        <w:t>.</w:t>
      </w:r>
    </w:p>
    <w:p w14:paraId="5133CC56" w14:textId="77777777" w:rsidR="008D437D" w:rsidRPr="00287A58" w:rsidRDefault="0061573D" w:rsidP="005579CD">
      <w:pPr>
        <w:tabs>
          <w:tab w:val="left" w:pos="220"/>
          <w:tab w:val="left" w:pos="720"/>
        </w:tabs>
        <w:autoSpaceDE w:val="0"/>
        <w:autoSpaceDN w:val="0"/>
        <w:adjustRightInd w:val="0"/>
        <w:spacing w:after="240" w:line="276" w:lineRule="auto"/>
        <w:jc w:val="both"/>
        <w:rPr>
          <w:rFonts w:asciiTheme="majorHAnsi" w:hAnsiTheme="majorHAnsi" w:cs="Times New Roman"/>
          <w:b/>
          <w:bCs/>
        </w:rPr>
      </w:pPr>
      <w:r w:rsidRPr="00287A58">
        <w:rPr>
          <w:rFonts w:asciiTheme="majorHAnsi" w:eastAsia="Times New Roman" w:hAnsiTheme="majorHAnsi" w:cs="Arial"/>
          <w:b/>
        </w:rPr>
        <w:lastRenderedPageBreak/>
        <w:t>Technical BID (Annexure 1)</w:t>
      </w:r>
    </w:p>
    <w:tbl>
      <w:tblPr>
        <w:tblStyle w:val="TableGrid"/>
        <w:tblW w:w="9630" w:type="dxa"/>
        <w:tblInd w:w="198" w:type="dxa"/>
        <w:tblLayout w:type="fixed"/>
        <w:tblLook w:val="04A0" w:firstRow="1" w:lastRow="0" w:firstColumn="1" w:lastColumn="0" w:noHBand="0" w:noVBand="1"/>
      </w:tblPr>
      <w:tblGrid>
        <w:gridCol w:w="802"/>
        <w:gridCol w:w="4778"/>
        <w:gridCol w:w="1440"/>
        <w:gridCol w:w="1170"/>
        <w:gridCol w:w="1440"/>
      </w:tblGrid>
      <w:tr w:rsidR="00D86B02" w:rsidRPr="00AA1D68" w14:paraId="04F55322" w14:textId="77777777" w:rsidTr="006D35F9">
        <w:trPr>
          <w:trHeight w:val="804"/>
        </w:trPr>
        <w:tc>
          <w:tcPr>
            <w:tcW w:w="802" w:type="dxa"/>
            <w:vMerge w:val="restart"/>
          </w:tcPr>
          <w:p w14:paraId="4B32EFEF" w14:textId="77777777" w:rsidR="00E47080" w:rsidRPr="00287A58" w:rsidRDefault="0061573D" w:rsidP="005579CD">
            <w:pPr>
              <w:pStyle w:val="ListParagraph"/>
              <w:autoSpaceDE w:val="0"/>
              <w:autoSpaceDN w:val="0"/>
              <w:adjustRightInd w:val="0"/>
              <w:spacing w:after="240" w:line="276" w:lineRule="auto"/>
              <w:jc w:val="both"/>
              <w:rPr>
                <w:rFonts w:asciiTheme="majorHAnsi" w:hAnsiTheme="majorHAnsi" w:cs="Times New Roman"/>
                <w:b/>
                <w:bCs/>
              </w:rPr>
            </w:pPr>
            <w:proofErr w:type="spellStart"/>
            <w:r w:rsidRPr="00287A58">
              <w:rPr>
                <w:rFonts w:asciiTheme="majorHAnsi" w:hAnsiTheme="majorHAnsi" w:cs="Times New Roman"/>
                <w:b/>
                <w:bCs/>
              </w:rPr>
              <w:t>Sl.No</w:t>
            </w:r>
            <w:proofErr w:type="spellEnd"/>
            <w:r w:rsidRPr="00287A58">
              <w:rPr>
                <w:rFonts w:asciiTheme="majorHAnsi" w:hAnsiTheme="majorHAnsi" w:cs="Times New Roman"/>
                <w:b/>
                <w:bCs/>
              </w:rPr>
              <w:t>.</w:t>
            </w:r>
          </w:p>
        </w:tc>
        <w:tc>
          <w:tcPr>
            <w:tcW w:w="4778" w:type="dxa"/>
            <w:vMerge w:val="restart"/>
          </w:tcPr>
          <w:p w14:paraId="7C2B84DA" w14:textId="77777777" w:rsidR="00E47080" w:rsidRPr="00287A58" w:rsidRDefault="0061573D" w:rsidP="005579CD">
            <w:pPr>
              <w:pStyle w:val="ListParagraph"/>
              <w:autoSpaceDE w:val="0"/>
              <w:autoSpaceDN w:val="0"/>
              <w:adjustRightInd w:val="0"/>
              <w:spacing w:after="240" w:line="276" w:lineRule="auto"/>
              <w:jc w:val="both"/>
              <w:rPr>
                <w:rFonts w:asciiTheme="majorHAnsi" w:hAnsiTheme="majorHAnsi" w:cs="Times New Roman"/>
                <w:b/>
                <w:bCs/>
              </w:rPr>
            </w:pPr>
            <w:r w:rsidRPr="00287A58">
              <w:rPr>
                <w:rFonts w:asciiTheme="majorHAnsi" w:hAnsiTheme="majorHAnsi" w:cs="Times New Roman"/>
                <w:b/>
                <w:bCs/>
              </w:rPr>
              <w:t xml:space="preserve">                                       Particulars</w:t>
            </w:r>
          </w:p>
        </w:tc>
        <w:tc>
          <w:tcPr>
            <w:tcW w:w="4050" w:type="dxa"/>
            <w:gridSpan w:val="3"/>
            <w:tcBorders>
              <w:bottom w:val="single" w:sz="4" w:space="0" w:color="auto"/>
            </w:tcBorders>
          </w:tcPr>
          <w:p w14:paraId="2C94A804" w14:textId="77777777" w:rsidR="00E47080" w:rsidRPr="00287A58" w:rsidRDefault="0061573D" w:rsidP="005579CD">
            <w:pPr>
              <w:widowControl/>
              <w:autoSpaceDE w:val="0"/>
              <w:autoSpaceDN w:val="0"/>
              <w:adjustRightInd w:val="0"/>
              <w:spacing w:line="276" w:lineRule="auto"/>
              <w:jc w:val="both"/>
              <w:rPr>
                <w:rFonts w:asciiTheme="majorHAnsi" w:hAnsiTheme="majorHAnsi" w:cs="Cambria,Bold"/>
                <w:b/>
                <w:bCs/>
              </w:rPr>
            </w:pPr>
            <w:r w:rsidRPr="00287A58">
              <w:rPr>
                <w:rFonts w:asciiTheme="majorHAnsi" w:hAnsiTheme="majorHAnsi" w:cs="Cambria,Bold"/>
                <w:b/>
                <w:bCs/>
              </w:rPr>
              <w:t>Documents to be attached</w:t>
            </w:r>
          </w:p>
          <w:p w14:paraId="5DFE6F01" w14:textId="77777777" w:rsidR="00E47080" w:rsidRPr="00287A58" w:rsidRDefault="0061573D" w:rsidP="005579CD">
            <w:pPr>
              <w:pStyle w:val="ListParagraph"/>
              <w:autoSpaceDE w:val="0"/>
              <w:autoSpaceDN w:val="0"/>
              <w:adjustRightInd w:val="0"/>
              <w:spacing w:after="240" w:line="276" w:lineRule="auto"/>
              <w:jc w:val="both"/>
              <w:rPr>
                <w:rFonts w:asciiTheme="majorHAnsi" w:hAnsiTheme="majorHAnsi" w:cs="Times New Roman"/>
                <w:b/>
                <w:bCs/>
              </w:rPr>
            </w:pPr>
            <w:r w:rsidRPr="00287A58">
              <w:rPr>
                <w:rFonts w:asciiTheme="majorHAnsi" w:hAnsiTheme="majorHAnsi" w:cs="Cambria,Bold"/>
                <w:b/>
                <w:bCs/>
              </w:rPr>
              <w:t>Wherever applicable.</w:t>
            </w:r>
          </w:p>
        </w:tc>
      </w:tr>
      <w:tr w:rsidR="00D86B02" w:rsidRPr="00AA1D68" w14:paraId="2DC42078" w14:textId="77777777" w:rsidTr="006D35F9">
        <w:trPr>
          <w:trHeight w:val="603"/>
        </w:trPr>
        <w:tc>
          <w:tcPr>
            <w:tcW w:w="802" w:type="dxa"/>
            <w:vMerge/>
          </w:tcPr>
          <w:p w14:paraId="5282E3B1" w14:textId="77777777" w:rsidR="00E47080" w:rsidRPr="00287A58" w:rsidRDefault="00E47080" w:rsidP="005579CD">
            <w:pPr>
              <w:pStyle w:val="ListParagraph"/>
              <w:autoSpaceDE w:val="0"/>
              <w:autoSpaceDN w:val="0"/>
              <w:adjustRightInd w:val="0"/>
              <w:spacing w:after="240" w:line="276" w:lineRule="auto"/>
              <w:jc w:val="both"/>
              <w:rPr>
                <w:rFonts w:asciiTheme="majorHAnsi" w:hAnsiTheme="majorHAnsi" w:cs="Times New Roman"/>
                <w:b/>
                <w:bCs/>
              </w:rPr>
            </w:pPr>
          </w:p>
        </w:tc>
        <w:tc>
          <w:tcPr>
            <w:tcW w:w="4778" w:type="dxa"/>
            <w:vMerge/>
          </w:tcPr>
          <w:p w14:paraId="0265DAD1" w14:textId="77777777" w:rsidR="00E47080" w:rsidRPr="00287A58" w:rsidRDefault="00E47080" w:rsidP="005579CD">
            <w:pPr>
              <w:pStyle w:val="ListParagraph"/>
              <w:autoSpaceDE w:val="0"/>
              <w:autoSpaceDN w:val="0"/>
              <w:adjustRightInd w:val="0"/>
              <w:spacing w:after="240" w:line="276" w:lineRule="auto"/>
              <w:jc w:val="both"/>
              <w:rPr>
                <w:rFonts w:asciiTheme="majorHAnsi" w:hAnsiTheme="majorHAnsi" w:cs="Times New Roman"/>
                <w:b/>
                <w:bCs/>
              </w:rPr>
            </w:pPr>
          </w:p>
        </w:tc>
        <w:tc>
          <w:tcPr>
            <w:tcW w:w="1440" w:type="dxa"/>
            <w:tcBorders>
              <w:top w:val="single" w:sz="4" w:space="0" w:color="auto"/>
              <w:right w:val="single" w:sz="4" w:space="0" w:color="auto"/>
            </w:tcBorders>
          </w:tcPr>
          <w:p w14:paraId="18882B6A" w14:textId="77777777" w:rsidR="00E47080" w:rsidRPr="00287A58" w:rsidRDefault="0061573D" w:rsidP="005579CD">
            <w:pPr>
              <w:pStyle w:val="ListParagraph"/>
              <w:autoSpaceDE w:val="0"/>
              <w:autoSpaceDN w:val="0"/>
              <w:adjustRightInd w:val="0"/>
              <w:spacing w:after="240" w:line="276" w:lineRule="auto"/>
              <w:jc w:val="both"/>
              <w:rPr>
                <w:rFonts w:asciiTheme="majorHAnsi" w:hAnsiTheme="majorHAnsi" w:cs="Times New Roman"/>
                <w:b/>
                <w:bCs/>
              </w:rPr>
            </w:pPr>
            <w:r w:rsidRPr="00287A58">
              <w:rPr>
                <w:rFonts w:asciiTheme="majorHAnsi" w:hAnsiTheme="majorHAnsi" w:cs="Times New Roman"/>
                <w:b/>
                <w:bCs/>
              </w:rPr>
              <w:t>Yes</w:t>
            </w:r>
          </w:p>
        </w:tc>
        <w:tc>
          <w:tcPr>
            <w:tcW w:w="1170" w:type="dxa"/>
            <w:tcBorders>
              <w:top w:val="single" w:sz="4" w:space="0" w:color="auto"/>
              <w:left w:val="single" w:sz="4" w:space="0" w:color="auto"/>
              <w:right w:val="single" w:sz="4" w:space="0" w:color="auto"/>
            </w:tcBorders>
          </w:tcPr>
          <w:p w14:paraId="3AF650C9" w14:textId="77777777" w:rsidR="00E47080" w:rsidRPr="00287A58" w:rsidRDefault="0061573D" w:rsidP="005579CD">
            <w:pPr>
              <w:pStyle w:val="ListParagraph"/>
              <w:autoSpaceDE w:val="0"/>
              <w:autoSpaceDN w:val="0"/>
              <w:adjustRightInd w:val="0"/>
              <w:spacing w:after="240" w:line="276" w:lineRule="auto"/>
              <w:jc w:val="both"/>
              <w:rPr>
                <w:rFonts w:asciiTheme="majorHAnsi" w:hAnsiTheme="majorHAnsi" w:cs="Times New Roman"/>
                <w:b/>
                <w:bCs/>
              </w:rPr>
            </w:pPr>
            <w:r w:rsidRPr="00287A58">
              <w:rPr>
                <w:rFonts w:asciiTheme="majorHAnsi" w:hAnsiTheme="majorHAnsi" w:cs="Times New Roman"/>
                <w:b/>
                <w:bCs/>
              </w:rPr>
              <w:t>No.</w:t>
            </w:r>
          </w:p>
        </w:tc>
        <w:tc>
          <w:tcPr>
            <w:tcW w:w="1440" w:type="dxa"/>
            <w:tcBorders>
              <w:top w:val="single" w:sz="4" w:space="0" w:color="auto"/>
              <w:left w:val="single" w:sz="4" w:space="0" w:color="auto"/>
            </w:tcBorders>
          </w:tcPr>
          <w:p w14:paraId="1686003F" w14:textId="77777777" w:rsidR="00E47080" w:rsidRPr="00287A58" w:rsidRDefault="0061573D" w:rsidP="005579CD">
            <w:pPr>
              <w:pStyle w:val="ListParagraph"/>
              <w:autoSpaceDE w:val="0"/>
              <w:autoSpaceDN w:val="0"/>
              <w:adjustRightInd w:val="0"/>
              <w:spacing w:after="240" w:line="276" w:lineRule="auto"/>
              <w:jc w:val="both"/>
              <w:rPr>
                <w:rFonts w:asciiTheme="majorHAnsi" w:hAnsiTheme="majorHAnsi" w:cs="Times New Roman"/>
                <w:b/>
                <w:bCs/>
              </w:rPr>
            </w:pPr>
            <w:r w:rsidRPr="00287A58">
              <w:rPr>
                <w:rFonts w:asciiTheme="majorHAnsi" w:hAnsiTheme="majorHAnsi" w:cs="Times New Roman"/>
                <w:b/>
                <w:bCs/>
              </w:rPr>
              <w:t>Page No.</w:t>
            </w:r>
          </w:p>
        </w:tc>
      </w:tr>
      <w:tr w:rsidR="00D86B02" w:rsidRPr="00AA1D68" w14:paraId="01A01D4D" w14:textId="77777777" w:rsidTr="006D35F9">
        <w:trPr>
          <w:trHeight w:val="170"/>
        </w:trPr>
        <w:tc>
          <w:tcPr>
            <w:tcW w:w="802" w:type="dxa"/>
          </w:tcPr>
          <w:p w14:paraId="581E5C2E" w14:textId="77777777" w:rsidR="00E47080" w:rsidRPr="00AA1D68" w:rsidRDefault="0061573D" w:rsidP="005579CD">
            <w:pPr>
              <w:pStyle w:val="ListParagraph"/>
              <w:autoSpaceDE w:val="0"/>
              <w:autoSpaceDN w:val="0"/>
              <w:adjustRightInd w:val="0"/>
              <w:spacing w:after="240" w:line="276" w:lineRule="auto"/>
              <w:jc w:val="both"/>
              <w:rPr>
                <w:rFonts w:asciiTheme="majorHAnsi" w:hAnsiTheme="majorHAnsi" w:cs="Times New Roman"/>
                <w:bCs/>
              </w:rPr>
            </w:pPr>
            <w:r w:rsidRPr="00AA1D68">
              <w:rPr>
                <w:rFonts w:asciiTheme="majorHAnsi" w:hAnsiTheme="majorHAnsi" w:cs="Times New Roman"/>
                <w:bCs/>
              </w:rPr>
              <w:t>1</w:t>
            </w:r>
          </w:p>
        </w:tc>
        <w:tc>
          <w:tcPr>
            <w:tcW w:w="4778" w:type="dxa"/>
          </w:tcPr>
          <w:p w14:paraId="1FC34095" w14:textId="77777777" w:rsidR="00E47080" w:rsidRPr="00AA1D68" w:rsidRDefault="0061573D" w:rsidP="005579CD">
            <w:pPr>
              <w:widowControl/>
              <w:autoSpaceDE w:val="0"/>
              <w:autoSpaceDN w:val="0"/>
              <w:adjustRightInd w:val="0"/>
              <w:spacing w:line="276" w:lineRule="auto"/>
              <w:jc w:val="both"/>
              <w:rPr>
                <w:rFonts w:asciiTheme="majorHAnsi" w:hAnsiTheme="majorHAnsi" w:cs="Times New Roman"/>
                <w:bCs/>
              </w:rPr>
            </w:pPr>
            <w:r w:rsidRPr="00AA1D68">
              <w:rPr>
                <w:rFonts w:asciiTheme="majorHAnsi" w:hAnsiTheme="majorHAnsi" w:cs="Cambria"/>
              </w:rPr>
              <w:t>Name, Address, email and telephone number of the</w:t>
            </w:r>
            <w:r w:rsidR="006D35F9" w:rsidRPr="00AA1D68">
              <w:rPr>
                <w:rFonts w:asciiTheme="majorHAnsi" w:hAnsiTheme="majorHAnsi" w:cs="Cambria"/>
              </w:rPr>
              <w:t xml:space="preserve"> Agency/firm/</w:t>
            </w:r>
            <w:r w:rsidRPr="00AA1D68">
              <w:rPr>
                <w:rFonts w:asciiTheme="majorHAnsi" w:hAnsiTheme="majorHAnsi" w:cs="Cambria"/>
              </w:rPr>
              <w:t>company.</w:t>
            </w:r>
          </w:p>
        </w:tc>
        <w:tc>
          <w:tcPr>
            <w:tcW w:w="1440" w:type="dxa"/>
            <w:tcBorders>
              <w:right w:val="single" w:sz="4" w:space="0" w:color="auto"/>
            </w:tcBorders>
          </w:tcPr>
          <w:p w14:paraId="20914EE0" w14:textId="77777777" w:rsidR="00E47080" w:rsidRPr="00AA1D68" w:rsidRDefault="00E47080" w:rsidP="005579CD">
            <w:pPr>
              <w:pStyle w:val="ListParagraph"/>
              <w:autoSpaceDE w:val="0"/>
              <w:autoSpaceDN w:val="0"/>
              <w:adjustRightInd w:val="0"/>
              <w:spacing w:after="240" w:line="276" w:lineRule="auto"/>
              <w:jc w:val="both"/>
              <w:rPr>
                <w:rFonts w:asciiTheme="majorHAnsi" w:hAnsiTheme="majorHAnsi" w:cs="Times New Roman"/>
                <w:bCs/>
              </w:rPr>
            </w:pPr>
          </w:p>
        </w:tc>
        <w:tc>
          <w:tcPr>
            <w:tcW w:w="1170" w:type="dxa"/>
            <w:tcBorders>
              <w:left w:val="single" w:sz="4" w:space="0" w:color="auto"/>
              <w:right w:val="single" w:sz="4" w:space="0" w:color="auto"/>
            </w:tcBorders>
          </w:tcPr>
          <w:p w14:paraId="018BAA71" w14:textId="77777777" w:rsidR="00E47080" w:rsidRPr="00AA1D68" w:rsidRDefault="00E47080" w:rsidP="005579CD">
            <w:pPr>
              <w:pStyle w:val="ListParagraph"/>
              <w:autoSpaceDE w:val="0"/>
              <w:autoSpaceDN w:val="0"/>
              <w:adjustRightInd w:val="0"/>
              <w:spacing w:after="240" w:line="276" w:lineRule="auto"/>
              <w:jc w:val="both"/>
              <w:rPr>
                <w:rFonts w:asciiTheme="majorHAnsi" w:hAnsiTheme="majorHAnsi" w:cs="Times New Roman"/>
                <w:bCs/>
              </w:rPr>
            </w:pPr>
          </w:p>
        </w:tc>
        <w:tc>
          <w:tcPr>
            <w:tcW w:w="1440" w:type="dxa"/>
            <w:tcBorders>
              <w:left w:val="single" w:sz="4" w:space="0" w:color="auto"/>
            </w:tcBorders>
          </w:tcPr>
          <w:p w14:paraId="661653F7" w14:textId="77777777" w:rsidR="00E47080" w:rsidRPr="00AA1D68" w:rsidRDefault="00E47080" w:rsidP="005579CD">
            <w:pPr>
              <w:pStyle w:val="ListParagraph"/>
              <w:autoSpaceDE w:val="0"/>
              <w:autoSpaceDN w:val="0"/>
              <w:adjustRightInd w:val="0"/>
              <w:spacing w:after="240" w:line="276" w:lineRule="auto"/>
              <w:jc w:val="both"/>
              <w:rPr>
                <w:rFonts w:asciiTheme="majorHAnsi" w:hAnsiTheme="majorHAnsi" w:cs="Times New Roman"/>
                <w:bCs/>
              </w:rPr>
            </w:pPr>
          </w:p>
        </w:tc>
      </w:tr>
      <w:tr w:rsidR="00D86B02" w:rsidRPr="00AA1D68" w14:paraId="79CA0962" w14:textId="77777777" w:rsidTr="006D35F9">
        <w:trPr>
          <w:trHeight w:val="170"/>
        </w:trPr>
        <w:tc>
          <w:tcPr>
            <w:tcW w:w="802" w:type="dxa"/>
          </w:tcPr>
          <w:p w14:paraId="7690C77F" w14:textId="77777777" w:rsidR="00E47080" w:rsidRPr="00AA1D68" w:rsidRDefault="0061573D" w:rsidP="005579CD">
            <w:pPr>
              <w:pStyle w:val="ListParagraph"/>
              <w:autoSpaceDE w:val="0"/>
              <w:autoSpaceDN w:val="0"/>
              <w:adjustRightInd w:val="0"/>
              <w:spacing w:after="240" w:line="276" w:lineRule="auto"/>
              <w:jc w:val="both"/>
              <w:rPr>
                <w:rFonts w:asciiTheme="majorHAnsi" w:hAnsiTheme="majorHAnsi" w:cs="Times New Roman"/>
                <w:bCs/>
              </w:rPr>
            </w:pPr>
            <w:r w:rsidRPr="00AA1D68">
              <w:rPr>
                <w:rFonts w:asciiTheme="majorHAnsi" w:hAnsiTheme="majorHAnsi" w:cs="Times New Roman"/>
                <w:bCs/>
              </w:rPr>
              <w:t>2</w:t>
            </w:r>
          </w:p>
        </w:tc>
        <w:tc>
          <w:tcPr>
            <w:tcW w:w="4778" w:type="dxa"/>
          </w:tcPr>
          <w:p w14:paraId="2B4239A4" w14:textId="77777777" w:rsidR="00E47080" w:rsidRPr="00AA1D68" w:rsidRDefault="0061573D" w:rsidP="005579CD">
            <w:pPr>
              <w:widowControl/>
              <w:autoSpaceDE w:val="0"/>
              <w:autoSpaceDN w:val="0"/>
              <w:adjustRightInd w:val="0"/>
              <w:spacing w:line="276" w:lineRule="auto"/>
              <w:jc w:val="both"/>
              <w:rPr>
                <w:rFonts w:asciiTheme="majorHAnsi" w:hAnsiTheme="majorHAnsi" w:cs="Cambria"/>
              </w:rPr>
            </w:pPr>
            <w:r w:rsidRPr="00AA1D68">
              <w:rPr>
                <w:rFonts w:asciiTheme="majorHAnsi" w:hAnsiTheme="majorHAnsi" w:cs="Cambria"/>
              </w:rPr>
              <w:t xml:space="preserve">Name, Designation and telephone no. </w:t>
            </w:r>
            <w:proofErr w:type="gramStart"/>
            <w:r w:rsidRPr="00AA1D68">
              <w:rPr>
                <w:rFonts w:asciiTheme="majorHAnsi" w:hAnsiTheme="majorHAnsi" w:cs="Cambria"/>
              </w:rPr>
              <w:t>of</w:t>
            </w:r>
            <w:proofErr w:type="gramEnd"/>
            <w:r w:rsidRPr="00AA1D68">
              <w:rPr>
                <w:rFonts w:asciiTheme="majorHAnsi" w:hAnsiTheme="majorHAnsi" w:cs="Cambria"/>
              </w:rPr>
              <w:t xml:space="preserve"> the authorized person.</w:t>
            </w:r>
          </w:p>
        </w:tc>
        <w:tc>
          <w:tcPr>
            <w:tcW w:w="1440" w:type="dxa"/>
            <w:tcBorders>
              <w:right w:val="single" w:sz="4" w:space="0" w:color="auto"/>
            </w:tcBorders>
          </w:tcPr>
          <w:p w14:paraId="26AA1A2D" w14:textId="77777777" w:rsidR="00E47080" w:rsidRPr="00AA1D68" w:rsidRDefault="00E47080" w:rsidP="005579CD">
            <w:pPr>
              <w:pStyle w:val="ListParagraph"/>
              <w:autoSpaceDE w:val="0"/>
              <w:autoSpaceDN w:val="0"/>
              <w:adjustRightInd w:val="0"/>
              <w:spacing w:after="240" w:line="276" w:lineRule="auto"/>
              <w:jc w:val="both"/>
              <w:rPr>
                <w:rFonts w:asciiTheme="majorHAnsi" w:hAnsiTheme="majorHAnsi" w:cs="Times New Roman"/>
                <w:bCs/>
              </w:rPr>
            </w:pPr>
          </w:p>
        </w:tc>
        <w:tc>
          <w:tcPr>
            <w:tcW w:w="1170" w:type="dxa"/>
            <w:tcBorders>
              <w:left w:val="single" w:sz="4" w:space="0" w:color="auto"/>
              <w:right w:val="single" w:sz="4" w:space="0" w:color="auto"/>
            </w:tcBorders>
          </w:tcPr>
          <w:p w14:paraId="66BB02C4" w14:textId="77777777" w:rsidR="00E47080" w:rsidRPr="00AA1D68" w:rsidRDefault="00E47080" w:rsidP="005579CD">
            <w:pPr>
              <w:pStyle w:val="ListParagraph"/>
              <w:autoSpaceDE w:val="0"/>
              <w:autoSpaceDN w:val="0"/>
              <w:adjustRightInd w:val="0"/>
              <w:spacing w:after="240" w:line="276" w:lineRule="auto"/>
              <w:jc w:val="both"/>
              <w:rPr>
                <w:rFonts w:asciiTheme="majorHAnsi" w:hAnsiTheme="majorHAnsi" w:cs="Times New Roman"/>
                <w:bCs/>
              </w:rPr>
            </w:pPr>
          </w:p>
        </w:tc>
        <w:tc>
          <w:tcPr>
            <w:tcW w:w="1440" w:type="dxa"/>
            <w:tcBorders>
              <w:left w:val="single" w:sz="4" w:space="0" w:color="auto"/>
            </w:tcBorders>
          </w:tcPr>
          <w:p w14:paraId="2F6611EA" w14:textId="77777777" w:rsidR="00E47080" w:rsidRPr="00AA1D68" w:rsidRDefault="00E47080" w:rsidP="005579CD">
            <w:pPr>
              <w:pStyle w:val="ListParagraph"/>
              <w:autoSpaceDE w:val="0"/>
              <w:autoSpaceDN w:val="0"/>
              <w:adjustRightInd w:val="0"/>
              <w:spacing w:after="240" w:line="276" w:lineRule="auto"/>
              <w:jc w:val="both"/>
              <w:rPr>
                <w:rFonts w:asciiTheme="majorHAnsi" w:hAnsiTheme="majorHAnsi" w:cs="Times New Roman"/>
                <w:bCs/>
              </w:rPr>
            </w:pPr>
          </w:p>
        </w:tc>
      </w:tr>
      <w:tr w:rsidR="00D86B02" w:rsidRPr="00AA1D68" w14:paraId="4FAB85DE" w14:textId="77777777" w:rsidTr="006D35F9">
        <w:trPr>
          <w:trHeight w:val="170"/>
        </w:trPr>
        <w:tc>
          <w:tcPr>
            <w:tcW w:w="802" w:type="dxa"/>
          </w:tcPr>
          <w:p w14:paraId="56D6EA76" w14:textId="77777777" w:rsidR="00E47080" w:rsidRPr="00AA1D68" w:rsidRDefault="0061573D" w:rsidP="005579CD">
            <w:pPr>
              <w:pStyle w:val="ListParagraph"/>
              <w:autoSpaceDE w:val="0"/>
              <w:autoSpaceDN w:val="0"/>
              <w:adjustRightInd w:val="0"/>
              <w:spacing w:after="240" w:line="276" w:lineRule="auto"/>
              <w:jc w:val="both"/>
              <w:rPr>
                <w:rFonts w:asciiTheme="majorHAnsi" w:hAnsiTheme="majorHAnsi" w:cs="Times New Roman"/>
                <w:bCs/>
              </w:rPr>
            </w:pPr>
            <w:r w:rsidRPr="00AA1D68">
              <w:rPr>
                <w:rFonts w:asciiTheme="majorHAnsi" w:hAnsiTheme="majorHAnsi" w:cs="Times New Roman"/>
                <w:bCs/>
              </w:rPr>
              <w:t>3</w:t>
            </w:r>
          </w:p>
        </w:tc>
        <w:tc>
          <w:tcPr>
            <w:tcW w:w="4778" w:type="dxa"/>
          </w:tcPr>
          <w:p w14:paraId="0DEDA66F" w14:textId="77777777" w:rsidR="00E47080" w:rsidRPr="00AA1D68" w:rsidRDefault="0061573D" w:rsidP="005579CD">
            <w:pPr>
              <w:widowControl/>
              <w:autoSpaceDE w:val="0"/>
              <w:autoSpaceDN w:val="0"/>
              <w:adjustRightInd w:val="0"/>
              <w:spacing w:line="276" w:lineRule="auto"/>
              <w:jc w:val="both"/>
              <w:rPr>
                <w:rFonts w:asciiTheme="majorHAnsi" w:hAnsiTheme="majorHAnsi" w:cs="Cambria"/>
              </w:rPr>
            </w:pPr>
            <w:r w:rsidRPr="00AA1D68">
              <w:rPr>
                <w:rFonts w:asciiTheme="majorHAnsi" w:hAnsiTheme="majorHAnsi" w:cs="Cambria"/>
              </w:rPr>
              <w:t xml:space="preserve">Copy of </w:t>
            </w:r>
            <w:r w:rsidRPr="00AA1D68">
              <w:rPr>
                <w:rFonts w:asciiTheme="majorHAnsi" w:hAnsiTheme="majorHAnsi"/>
              </w:rPr>
              <w:t>Valid Trade License</w:t>
            </w:r>
          </w:p>
        </w:tc>
        <w:tc>
          <w:tcPr>
            <w:tcW w:w="1440" w:type="dxa"/>
            <w:tcBorders>
              <w:right w:val="single" w:sz="4" w:space="0" w:color="auto"/>
            </w:tcBorders>
          </w:tcPr>
          <w:p w14:paraId="7116A393" w14:textId="77777777" w:rsidR="00E47080" w:rsidRPr="00AA1D68" w:rsidRDefault="00E47080" w:rsidP="005579CD">
            <w:pPr>
              <w:pStyle w:val="ListParagraph"/>
              <w:autoSpaceDE w:val="0"/>
              <w:autoSpaceDN w:val="0"/>
              <w:adjustRightInd w:val="0"/>
              <w:spacing w:after="240" w:line="276" w:lineRule="auto"/>
              <w:jc w:val="both"/>
              <w:rPr>
                <w:rFonts w:asciiTheme="majorHAnsi" w:hAnsiTheme="majorHAnsi" w:cs="Times New Roman"/>
                <w:bCs/>
              </w:rPr>
            </w:pPr>
          </w:p>
        </w:tc>
        <w:tc>
          <w:tcPr>
            <w:tcW w:w="1170" w:type="dxa"/>
            <w:tcBorders>
              <w:left w:val="single" w:sz="4" w:space="0" w:color="auto"/>
              <w:right w:val="single" w:sz="4" w:space="0" w:color="auto"/>
            </w:tcBorders>
          </w:tcPr>
          <w:p w14:paraId="0C8E2189" w14:textId="77777777" w:rsidR="00E47080" w:rsidRPr="00AA1D68" w:rsidRDefault="00E47080" w:rsidP="005579CD">
            <w:pPr>
              <w:pStyle w:val="ListParagraph"/>
              <w:autoSpaceDE w:val="0"/>
              <w:autoSpaceDN w:val="0"/>
              <w:adjustRightInd w:val="0"/>
              <w:spacing w:after="240" w:line="276" w:lineRule="auto"/>
              <w:jc w:val="both"/>
              <w:rPr>
                <w:rFonts w:asciiTheme="majorHAnsi" w:hAnsiTheme="majorHAnsi" w:cs="Times New Roman"/>
                <w:bCs/>
              </w:rPr>
            </w:pPr>
          </w:p>
        </w:tc>
        <w:tc>
          <w:tcPr>
            <w:tcW w:w="1440" w:type="dxa"/>
            <w:tcBorders>
              <w:left w:val="single" w:sz="4" w:space="0" w:color="auto"/>
            </w:tcBorders>
          </w:tcPr>
          <w:p w14:paraId="43A9443C" w14:textId="77777777" w:rsidR="00E47080" w:rsidRPr="00AA1D68" w:rsidRDefault="00E47080" w:rsidP="005579CD">
            <w:pPr>
              <w:pStyle w:val="ListParagraph"/>
              <w:autoSpaceDE w:val="0"/>
              <w:autoSpaceDN w:val="0"/>
              <w:adjustRightInd w:val="0"/>
              <w:spacing w:after="240" w:line="276" w:lineRule="auto"/>
              <w:jc w:val="both"/>
              <w:rPr>
                <w:rFonts w:asciiTheme="majorHAnsi" w:hAnsiTheme="majorHAnsi" w:cs="Times New Roman"/>
                <w:bCs/>
              </w:rPr>
            </w:pPr>
          </w:p>
        </w:tc>
      </w:tr>
      <w:tr w:rsidR="00D86B02" w:rsidRPr="00AA1D68" w14:paraId="7DEA4BB3" w14:textId="77777777" w:rsidTr="006D35F9">
        <w:trPr>
          <w:trHeight w:val="170"/>
        </w:trPr>
        <w:tc>
          <w:tcPr>
            <w:tcW w:w="802" w:type="dxa"/>
          </w:tcPr>
          <w:p w14:paraId="023B67D9" w14:textId="77777777" w:rsidR="00E47080" w:rsidRPr="00AA1D68" w:rsidRDefault="0061573D" w:rsidP="005579CD">
            <w:pPr>
              <w:pStyle w:val="ListParagraph"/>
              <w:autoSpaceDE w:val="0"/>
              <w:autoSpaceDN w:val="0"/>
              <w:adjustRightInd w:val="0"/>
              <w:spacing w:after="240" w:line="276" w:lineRule="auto"/>
              <w:jc w:val="both"/>
              <w:rPr>
                <w:rFonts w:asciiTheme="majorHAnsi" w:hAnsiTheme="majorHAnsi" w:cs="Times New Roman"/>
                <w:bCs/>
              </w:rPr>
            </w:pPr>
            <w:r w:rsidRPr="00AA1D68">
              <w:rPr>
                <w:rFonts w:asciiTheme="majorHAnsi" w:hAnsiTheme="majorHAnsi" w:cs="Times New Roman"/>
                <w:bCs/>
              </w:rPr>
              <w:t>4</w:t>
            </w:r>
          </w:p>
        </w:tc>
        <w:tc>
          <w:tcPr>
            <w:tcW w:w="4778" w:type="dxa"/>
          </w:tcPr>
          <w:p w14:paraId="3C0BAD46" w14:textId="77777777" w:rsidR="00E47080" w:rsidRPr="00AA1D68" w:rsidRDefault="0061573D" w:rsidP="005579CD">
            <w:pPr>
              <w:widowControl/>
              <w:autoSpaceDE w:val="0"/>
              <w:autoSpaceDN w:val="0"/>
              <w:adjustRightInd w:val="0"/>
              <w:spacing w:line="276" w:lineRule="auto"/>
              <w:jc w:val="both"/>
              <w:rPr>
                <w:rFonts w:asciiTheme="majorHAnsi" w:hAnsiTheme="majorHAnsi" w:cs="Cambria"/>
              </w:rPr>
            </w:pPr>
            <w:r w:rsidRPr="00AA1D68">
              <w:rPr>
                <w:rFonts w:asciiTheme="majorHAnsi" w:hAnsiTheme="majorHAnsi" w:cs="Cambria"/>
              </w:rPr>
              <w:t>Please enclose the list of</w:t>
            </w:r>
            <w:r w:rsidR="003231F2" w:rsidRPr="00AA1D68">
              <w:rPr>
                <w:rFonts w:asciiTheme="majorHAnsi" w:hAnsiTheme="majorHAnsi" w:cs="Cambria"/>
              </w:rPr>
              <w:t xml:space="preserve"> permanent professional and no </w:t>
            </w:r>
            <w:r w:rsidRPr="00AA1D68">
              <w:rPr>
                <w:rFonts w:asciiTheme="majorHAnsi" w:hAnsiTheme="majorHAnsi" w:cs="Cambria"/>
              </w:rPr>
              <w:t xml:space="preserve">of the year of association with </w:t>
            </w:r>
            <w:r w:rsidR="004C5FA5" w:rsidRPr="00AA1D68">
              <w:rPr>
                <w:rFonts w:asciiTheme="majorHAnsi" w:hAnsiTheme="majorHAnsi" w:cs="Cambria"/>
              </w:rPr>
              <w:t>Organisation</w:t>
            </w:r>
            <w:r w:rsidRPr="00AA1D68">
              <w:rPr>
                <w:rFonts w:asciiTheme="majorHAnsi" w:hAnsiTheme="majorHAnsi" w:cs="Cambria"/>
              </w:rPr>
              <w:t>.</w:t>
            </w:r>
          </w:p>
        </w:tc>
        <w:tc>
          <w:tcPr>
            <w:tcW w:w="1440" w:type="dxa"/>
            <w:tcBorders>
              <w:right w:val="single" w:sz="4" w:space="0" w:color="auto"/>
            </w:tcBorders>
          </w:tcPr>
          <w:p w14:paraId="27032E2D" w14:textId="77777777" w:rsidR="00E47080" w:rsidRPr="00AA1D68" w:rsidRDefault="00E47080" w:rsidP="005579CD">
            <w:pPr>
              <w:pStyle w:val="ListParagraph"/>
              <w:autoSpaceDE w:val="0"/>
              <w:autoSpaceDN w:val="0"/>
              <w:adjustRightInd w:val="0"/>
              <w:spacing w:after="240" w:line="276" w:lineRule="auto"/>
              <w:jc w:val="both"/>
              <w:rPr>
                <w:rFonts w:asciiTheme="majorHAnsi" w:hAnsiTheme="majorHAnsi" w:cs="Times New Roman"/>
                <w:bCs/>
              </w:rPr>
            </w:pPr>
          </w:p>
        </w:tc>
        <w:tc>
          <w:tcPr>
            <w:tcW w:w="1170" w:type="dxa"/>
            <w:tcBorders>
              <w:left w:val="single" w:sz="4" w:space="0" w:color="auto"/>
              <w:right w:val="single" w:sz="4" w:space="0" w:color="auto"/>
            </w:tcBorders>
          </w:tcPr>
          <w:p w14:paraId="400F335D" w14:textId="77777777" w:rsidR="00E47080" w:rsidRPr="00AA1D68" w:rsidRDefault="00E47080" w:rsidP="005579CD">
            <w:pPr>
              <w:pStyle w:val="ListParagraph"/>
              <w:autoSpaceDE w:val="0"/>
              <w:autoSpaceDN w:val="0"/>
              <w:adjustRightInd w:val="0"/>
              <w:spacing w:after="240" w:line="276" w:lineRule="auto"/>
              <w:jc w:val="both"/>
              <w:rPr>
                <w:rFonts w:asciiTheme="majorHAnsi" w:hAnsiTheme="majorHAnsi" w:cs="Times New Roman"/>
                <w:bCs/>
              </w:rPr>
            </w:pPr>
          </w:p>
        </w:tc>
        <w:tc>
          <w:tcPr>
            <w:tcW w:w="1440" w:type="dxa"/>
            <w:tcBorders>
              <w:left w:val="single" w:sz="4" w:space="0" w:color="auto"/>
            </w:tcBorders>
          </w:tcPr>
          <w:p w14:paraId="22324769" w14:textId="77777777" w:rsidR="00E47080" w:rsidRPr="00AA1D68" w:rsidRDefault="00E47080" w:rsidP="005579CD">
            <w:pPr>
              <w:pStyle w:val="ListParagraph"/>
              <w:autoSpaceDE w:val="0"/>
              <w:autoSpaceDN w:val="0"/>
              <w:adjustRightInd w:val="0"/>
              <w:spacing w:after="240" w:line="276" w:lineRule="auto"/>
              <w:jc w:val="both"/>
              <w:rPr>
                <w:rFonts w:asciiTheme="majorHAnsi" w:hAnsiTheme="majorHAnsi" w:cs="Times New Roman"/>
                <w:bCs/>
              </w:rPr>
            </w:pPr>
          </w:p>
        </w:tc>
      </w:tr>
      <w:tr w:rsidR="00D86B02" w:rsidRPr="00AA1D68" w14:paraId="15C9DF7E" w14:textId="77777777" w:rsidTr="006D35F9">
        <w:trPr>
          <w:trHeight w:val="793"/>
        </w:trPr>
        <w:tc>
          <w:tcPr>
            <w:tcW w:w="802" w:type="dxa"/>
          </w:tcPr>
          <w:p w14:paraId="206719F3" w14:textId="77777777" w:rsidR="00E47080" w:rsidRPr="00AA1D68" w:rsidRDefault="0061573D" w:rsidP="005579CD">
            <w:pPr>
              <w:pStyle w:val="ListParagraph"/>
              <w:autoSpaceDE w:val="0"/>
              <w:autoSpaceDN w:val="0"/>
              <w:adjustRightInd w:val="0"/>
              <w:spacing w:after="240" w:line="276" w:lineRule="auto"/>
              <w:jc w:val="both"/>
              <w:rPr>
                <w:rFonts w:asciiTheme="majorHAnsi" w:hAnsiTheme="majorHAnsi" w:cs="Times New Roman"/>
                <w:bCs/>
              </w:rPr>
            </w:pPr>
            <w:r w:rsidRPr="00AA1D68">
              <w:rPr>
                <w:rFonts w:asciiTheme="majorHAnsi" w:hAnsiTheme="majorHAnsi" w:cs="Times New Roman"/>
                <w:bCs/>
              </w:rPr>
              <w:lastRenderedPageBreak/>
              <w:t>5</w:t>
            </w:r>
          </w:p>
        </w:tc>
        <w:tc>
          <w:tcPr>
            <w:tcW w:w="4778" w:type="dxa"/>
          </w:tcPr>
          <w:p w14:paraId="2E5B45F0" w14:textId="77777777" w:rsidR="00E47080" w:rsidRPr="00AA1D68" w:rsidRDefault="0061573D" w:rsidP="005579CD">
            <w:pPr>
              <w:widowControl/>
              <w:autoSpaceDE w:val="0"/>
              <w:autoSpaceDN w:val="0"/>
              <w:adjustRightInd w:val="0"/>
              <w:spacing w:line="276" w:lineRule="auto"/>
              <w:jc w:val="both"/>
              <w:rPr>
                <w:rFonts w:asciiTheme="majorHAnsi" w:hAnsiTheme="majorHAnsi" w:cs="Cambria"/>
              </w:rPr>
            </w:pPr>
            <w:r w:rsidRPr="00AA1D68">
              <w:rPr>
                <w:rFonts w:asciiTheme="majorHAnsi" w:hAnsiTheme="majorHAnsi" w:cs="Cambria"/>
              </w:rPr>
              <w:t>Tender Documents with seal &amp; Sign by the bidder with</w:t>
            </w:r>
          </w:p>
          <w:p w14:paraId="7E96C6AD" w14:textId="77777777" w:rsidR="00E47080" w:rsidRPr="00AA1D68" w:rsidRDefault="0061573D" w:rsidP="005579CD">
            <w:pPr>
              <w:pStyle w:val="ListParagraph"/>
              <w:autoSpaceDE w:val="0"/>
              <w:autoSpaceDN w:val="0"/>
              <w:adjustRightInd w:val="0"/>
              <w:spacing w:after="240" w:line="276" w:lineRule="auto"/>
              <w:jc w:val="both"/>
              <w:rPr>
                <w:rFonts w:asciiTheme="majorHAnsi" w:hAnsiTheme="majorHAnsi" w:cs="Times New Roman"/>
                <w:bCs/>
              </w:rPr>
            </w:pPr>
            <w:r w:rsidRPr="00AA1D68">
              <w:rPr>
                <w:rFonts w:asciiTheme="majorHAnsi" w:hAnsiTheme="majorHAnsi" w:cs="Cambria"/>
              </w:rPr>
              <w:t>Acceptance of term of reference</w:t>
            </w:r>
            <w:r w:rsidR="00163A18" w:rsidRPr="00AA1D68">
              <w:rPr>
                <w:rFonts w:asciiTheme="majorHAnsi" w:hAnsiTheme="majorHAnsi" w:cs="Cambria"/>
              </w:rPr>
              <w:t xml:space="preserve"> (ToR)</w:t>
            </w:r>
            <w:r w:rsidRPr="00AA1D68">
              <w:rPr>
                <w:rFonts w:asciiTheme="majorHAnsi" w:hAnsiTheme="majorHAnsi" w:cs="Cambria"/>
              </w:rPr>
              <w:t xml:space="preserve"> of tender.</w:t>
            </w:r>
          </w:p>
        </w:tc>
        <w:tc>
          <w:tcPr>
            <w:tcW w:w="1440" w:type="dxa"/>
            <w:tcBorders>
              <w:right w:val="single" w:sz="4" w:space="0" w:color="auto"/>
            </w:tcBorders>
          </w:tcPr>
          <w:p w14:paraId="7950C76A" w14:textId="77777777" w:rsidR="00E47080" w:rsidRPr="00AA1D68" w:rsidRDefault="00E47080" w:rsidP="005579CD">
            <w:pPr>
              <w:pStyle w:val="ListParagraph"/>
              <w:autoSpaceDE w:val="0"/>
              <w:autoSpaceDN w:val="0"/>
              <w:adjustRightInd w:val="0"/>
              <w:spacing w:after="240" w:line="276" w:lineRule="auto"/>
              <w:jc w:val="both"/>
              <w:rPr>
                <w:rFonts w:asciiTheme="majorHAnsi" w:hAnsiTheme="majorHAnsi" w:cs="Times New Roman"/>
                <w:bCs/>
              </w:rPr>
            </w:pPr>
          </w:p>
        </w:tc>
        <w:tc>
          <w:tcPr>
            <w:tcW w:w="1170" w:type="dxa"/>
            <w:tcBorders>
              <w:left w:val="single" w:sz="4" w:space="0" w:color="auto"/>
              <w:right w:val="single" w:sz="4" w:space="0" w:color="auto"/>
            </w:tcBorders>
          </w:tcPr>
          <w:p w14:paraId="2AFF355B" w14:textId="77777777" w:rsidR="00E47080" w:rsidRPr="00AA1D68" w:rsidRDefault="00E47080" w:rsidP="005579CD">
            <w:pPr>
              <w:pStyle w:val="ListParagraph"/>
              <w:autoSpaceDE w:val="0"/>
              <w:autoSpaceDN w:val="0"/>
              <w:adjustRightInd w:val="0"/>
              <w:spacing w:after="240" w:line="276" w:lineRule="auto"/>
              <w:jc w:val="both"/>
              <w:rPr>
                <w:rFonts w:asciiTheme="majorHAnsi" w:hAnsiTheme="majorHAnsi" w:cs="Times New Roman"/>
                <w:bCs/>
              </w:rPr>
            </w:pPr>
          </w:p>
        </w:tc>
        <w:tc>
          <w:tcPr>
            <w:tcW w:w="1440" w:type="dxa"/>
            <w:tcBorders>
              <w:left w:val="single" w:sz="4" w:space="0" w:color="auto"/>
            </w:tcBorders>
          </w:tcPr>
          <w:p w14:paraId="1BAEA3AD" w14:textId="77777777" w:rsidR="00E47080" w:rsidRPr="00AA1D68" w:rsidRDefault="00E47080" w:rsidP="005579CD">
            <w:pPr>
              <w:pStyle w:val="ListParagraph"/>
              <w:autoSpaceDE w:val="0"/>
              <w:autoSpaceDN w:val="0"/>
              <w:adjustRightInd w:val="0"/>
              <w:spacing w:after="240" w:line="276" w:lineRule="auto"/>
              <w:jc w:val="both"/>
              <w:rPr>
                <w:rFonts w:asciiTheme="majorHAnsi" w:hAnsiTheme="majorHAnsi" w:cs="Times New Roman"/>
                <w:bCs/>
              </w:rPr>
            </w:pPr>
          </w:p>
        </w:tc>
      </w:tr>
      <w:tr w:rsidR="00D86B02" w:rsidRPr="00AA1D68" w14:paraId="3C09F098" w14:textId="77777777" w:rsidTr="006D35F9">
        <w:trPr>
          <w:trHeight w:val="943"/>
        </w:trPr>
        <w:tc>
          <w:tcPr>
            <w:tcW w:w="802" w:type="dxa"/>
          </w:tcPr>
          <w:p w14:paraId="7C8FAEB9" w14:textId="77777777" w:rsidR="00E47080" w:rsidRPr="00AA1D68" w:rsidRDefault="0061573D" w:rsidP="005579CD">
            <w:pPr>
              <w:pStyle w:val="ListParagraph"/>
              <w:autoSpaceDE w:val="0"/>
              <w:autoSpaceDN w:val="0"/>
              <w:adjustRightInd w:val="0"/>
              <w:spacing w:after="240" w:line="276" w:lineRule="auto"/>
              <w:jc w:val="both"/>
              <w:rPr>
                <w:rFonts w:asciiTheme="majorHAnsi" w:hAnsiTheme="majorHAnsi" w:cs="Times New Roman"/>
                <w:bCs/>
              </w:rPr>
            </w:pPr>
            <w:r w:rsidRPr="00AA1D68">
              <w:rPr>
                <w:rFonts w:asciiTheme="majorHAnsi" w:hAnsiTheme="majorHAnsi" w:cs="Times New Roman"/>
                <w:bCs/>
              </w:rPr>
              <w:t>6</w:t>
            </w:r>
          </w:p>
        </w:tc>
        <w:tc>
          <w:tcPr>
            <w:tcW w:w="4778" w:type="dxa"/>
          </w:tcPr>
          <w:p w14:paraId="2F2EFA20" w14:textId="77777777" w:rsidR="00E47080" w:rsidRPr="00AA1D68" w:rsidRDefault="0061573D" w:rsidP="005579CD">
            <w:pPr>
              <w:widowControl/>
              <w:autoSpaceDE w:val="0"/>
              <w:autoSpaceDN w:val="0"/>
              <w:adjustRightInd w:val="0"/>
              <w:spacing w:line="276" w:lineRule="auto"/>
              <w:jc w:val="both"/>
              <w:rPr>
                <w:rFonts w:asciiTheme="majorHAnsi" w:hAnsiTheme="majorHAnsi" w:cs="Cambria"/>
              </w:rPr>
            </w:pPr>
            <w:r w:rsidRPr="00AA1D68">
              <w:rPr>
                <w:rFonts w:asciiTheme="majorHAnsi" w:eastAsia="Times New Roman" w:hAnsiTheme="majorHAnsi" w:cs="Times New Roman"/>
              </w:rPr>
              <w:t>Proven practical experience in media literacy, media training, and media-related work (please attach proof)</w:t>
            </w:r>
          </w:p>
        </w:tc>
        <w:tc>
          <w:tcPr>
            <w:tcW w:w="1440" w:type="dxa"/>
            <w:tcBorders>
              <w:right w:val="single" w:sz="4" w:space="0" w:color="auto"/>
            </w:tcBorders>
          </w:tcPr>
          <w:p w14:paraId="383E6E79" w14:textId="77777777" w:rsidR="00E47080" w:rsidRPr="00AA1D68" w:rsidRDefault="00E47080" w:rsidP="005579CD">
            <w:pPr>
              <w:pStyle w:val="ListParagraph"/>
              <w:autoSpaceDE w:val="0"/>
              <w:autoSpaceDN w:val="0"/>
              <w:adjustRightInd w:val="0"/>
              <w:spacing w:after="240" w:line="276" w:lineRule="auto"/>
              <w:jc w:val="both"/>
              <w:rPr>
                <w:rFonts w:asciiTheme="majorHAnsi" w:hAnsiTheme="majorHAnsi" w:cs="Times New Roman"/>
                <w:bCs/>
              </w:rPr>
            </w:pPr>
          </w:p>
        </w:tc>
        <w:tc>
          <w:tcPr>
            <w:tcW w:w="1170" w:type="dxa"/>
            <w:tcBorders>
              <w:left w:val="single" w:sz="4" w:space="0" w:color="auto"/>
              <w:right w:val="single" w:sz="4" w:space="0" w:color="auto"/>
            </w:tcBorders>
          </w:tcPr>
          <w:p w14:paraId="4E20F16C" w14:textId="77777777" w:rsidR="00E47080" w:rsidRPr="00AA1D68" w:rsidRDefault="00E47080" w:rsidP="005579CD">
            <w:pPr>
              <w:pStyle w:val="ListParagraph"/>
              <w:autoSpaceDE w:val="0"/>
              <w:autoSpaceDN w:val="0"/>
              <w:adjustRightInd w:val="0"/>
              <w:spacing w:after="240" w:line="276" w:lineRule="auto"/>
              <w:jc w:val="both"/>
              <w:rPr>
                <w:rFonts w:asciiTheme="majorHAnsi" w:hAnsiTheme="majorHAnsi" w:cs="Times New Roman"/>
                <w:bCs/>
              </w:rPr>
            </w:pPr>
          </w:p>
        </w:tc>
        <w:tc>
          <w:tcPr>
            <w:tcW w:w="1440" w:type="dxa"/>
            <w:tcBorders>
              <w:left w:val="single" w:sz="4" w:space="0" w:color="auto"/>
            </w:tcBorders>
          </w:tcPr>
          <w:p w14:paraId="60DA916D" w14:textId="77777777" w:rsidR="00E47080" w:rsidRPr="00AA1D68" w:rsidRDefault="00E47080" w:rsidP="005579CD">
            <w:pPr>
              <w:pStyle w:val="ListParagraph"/>
              <w:autoSpaceDE w:val="0"/>
              <w:autoSpaceDN w:val="0"/>
              <w:adjustRightInd w:val="0"/>
              <w:spacing w:after="240" w:line="276" w:lineRule="auto"/>
              <w:jc w:val="both"/>
              <w:rPr>
                <w:rFonts w:asciiTheme="majorHAnsi" w:hAnsiTheme="majorHAnsi" w:cs="Times New Roman"/>
                <w:bCs/>
              </w:rPr>
            </w:pPr>
          </w:p>
        </w:tc>
      </w:tr>
      <w:tr w:rsidR="00D86B02" w:rsidRPr="00AA1D68" w14:paraId="26E278BC" w14:textId="77777777" w:rsidTr="006D35F9">
        <w:trPr>
          <w:trHeight w:val="913"/>
        </w:trPr>
        <w:tc>
          <w:tcPr>
            <w:tcW w:w="802" w:type="dxa"/>
          </w:tcPr>
          <w:p w14:paraId="645FC392" w14:textId="77777777" w:rsidR="00E47080" w:rsidRPr="00AA1D68" w:rsidRDefault="0061573D" w:rsidP="005579CD">
            <w:pPr>
              <w:pStyle w:val="ListParagraph"/>
              <w:autoSpaceDE w:val="0"/>
              <w:autoSpaceDN w:val="0"/>
              <w:adjustRightInd w:val="0"/>
              <w:spacing w:after="240" w:line="276" w:lineRule="auto"/>
              <w:jc w:val="both"/>
              <w:rPr>
                <w:rFonts w:asciiTheme="majorHAnsi" w:hAnsiTheme="majorHAnsi" w:cs="Times New Roman"/>
                <w:bCs/>
              </w:rPr>
            </w:pPr>
            <w:r w:rsidRPr="00AA1D68">
              <w:rPr>
                <w:rFonts w:asciiTheme="majorHAnsi" w:hAnsiTheme="majorHAnsi" w:cs="Times New Roman"/>
                <w:bCs/>
              </w:rPr>
              <w:t>7</w:t>
            </w:r>
          </w:p>
        </w:tc>
        <w:tc>
          <w:tcPr>
            <w:tcW w:w="4778" w:type="dxa"/>
          </w:tcPr>
          <w:p w14:paraId="48DE9566" w14:textId="77777777" w:rsidR="00E47080" w:rsidRPr="00AA1D68" w:rsidRDefault="0061573D" w:rsidP="005579CD">
            <w:pPr>
              <w:widowControl/>
              <w:autoSpaceDE w:val="0"/>
              <w:autoSpaceDN w:val="0"/>
              <w:adjustRightInd w:val="0"/>
              <w:spacing w:line="276" w:lineRule="auto"/>
              <w:jc w:val="both"/>
              <w:rPr>
                <w:rFonts w:asciiTheme="majorHAnsi" w:hAnsiTheme="majorHAnsi" w:cs="Times New Roman"/>
                <w:bCs/>
              </w:rPr>
            </w:pPr>
            <w:r w:rsidRPr="00AA1D68">
              <w:rPr>
                <w:rFonts w:asciiTheme="majorHAnsi" w:hAnsiTheme="majorHAnsi" w:cs="Cambria"/>
              </w:rPr>
              <w:t>Detail of similar assignment (Please attach a copy with</w:t>
            </w:r>
            <w:r w:rsidR="006D35F9" w:rsidRPr="00AA1D68">
              <w:rPr>
                <w:rFonts w:asciiTheme="majorHAnsi" w:hAnsiTheme="majorHAnsi" w:cs="Cambria"/>
              </w:rPr>
              <w:t xml:space="preserve"> </w:t>
            </w:r>
            <w:r w:rsidRPr="00AA1D68">
              <w:rPr>
                <w:rFonts w:asciiTheme="majorHAnsi" w:hAnsiTheme="majorHAnsi" w:cs="Cambria"/>
              </w:rPr>
              <w:t>sanction letter/ work order)</w:t>
            </w:r>
          </w:p>
        </w:tc>
        <w:tc>
          <w:tcPr>
            <w:tcW w:w="1440" w:type="dxa"/>
            <w:tcBorders>
              <w:right w:val="single" w:sz="4" w:space="0" w:color="auto"/>
            </w:tcBorders>
          </w:tcPr>
          <w:p w14:paraId="1E165056" w14:textId="77777777" w:rsidR="00E47080" w:rsidRPr="00AA1D68" w:rsidRDefault="00E47080" w:rsidP="005579CD">
            <w:pPr>
              <w:pStyle w:val="ListParagraph"/>
              <w:autoSpaceDE w:val="0"/>
              <w:autoSpaceDN w:val="0"/>
              <w:adjustRightInd w:val="0"/>
              <w:spacing w:after="240" w:line="276" w:lineRule="auto"/>
              <w:jc w:val="both"/>
              <w:rPr>
                <w:rFonts w:asciiTheme="majorHAnsi" w:hAnsiTheme="majorHAnsi" w:cs="Times New Roman"/>
                <w:bCs/>
              </w:rPr>
            </w:pPr>
          </w:p>
        </w:tc>
        <w:tc>
          <w:tcPr>
            <w:tcW w:w="1170" w:type="dxa"/>
            <w:tcBorders>
              <w:left w:val="single" w:sz="4" w:space="0" w:color="auto"/>
              <w:right w:val="single" w:sz="4" w:space="0" w:color="auto"/>
            </w:tcBorders>
          </w:tcPr>
          <w:p w14:paraId="5914A465" w14:textId="77777777" w:rsidR="00E47080" w:rsidRPr="00AA1D68" w:rsidRDefault="00E47080" w:rsidP="005579CD">
            <w:pPr>
              <w:pStyle w:val="ListParagraph"/>
              <w:autoSpaceDE w:val="0"/>
              <w:autoSpaceDN w:val="0"/>
              <w:adjustRightInd w:val="0"/>
              <w:spacing w:after="240" w:line="276" w:lineRule="auto"/>
              <w:jc w:val="both"/>
              <w:rPr>
                <w:rFonts w:asciiTheme="majorHAnsi" w:hAnsiTheme="majorHAnsi" w:cs="Times New Roman"/>
                <w:bCs/>
              </w:rPr>
            </w:pPr>
          </w:p>
        </w:tc>
        <w:tc>
          <w:tcPr>
            <w:tcW w:w="1440" w:type="dxa"/>
            <w:tcBorders>
              <w:left w:val="single" w:sz="4" w:space="0" w:color="auto"/>
            </w:tcBorders>
          </w:tcPr>
          <w:p w14:paraId="07F39687" w14:textId="77777777" w:rsidR="00E47080" w:rsidRPr="00AA1D68" w:rsidRDefault="00E47080" w:rsidP="005579CD">
            <w:pPr>
              <w:pStyle w:val="ListParagraph"/>
              <w:autoSpaceDE w:val="0"/>
              <w:autoSpaceDN w:val="0"/>
              <w:adjustRightInd w:val="0"/>
              <w:spacing w:after="240" w:line="276" w:lineRule="auto"/>
              <w:jc w:val="both"/>
              <w:rPr>
                <w:rFonts w:asciiTheme="majorHAnsi" w:hAnsiTheme="majorHAnsi" w:cs="Times New Roman"/>
                <w:bCs/>
              </w:rPr>
            </w:pPr>
          </w:p>
        </w:tc>
      </w:tr>
      <w:tr w:rsidR="00D86B02" w:rsidRPr="00AA1D68" w14:paraId="2B6B0A7D" w14:textId="77777777" w:rsidTr="006D35F9">
        <w:trPr>
          <w:trHeight w:val="589"/>
        </w:trPr>
        <w:tc>
          <w:tcPr>
            <w:tcW w:w="802" w:type="dxa"/>
          </w:tcPr>
          <w:p w14:paraId="593E86E8" w14:textId="77777777" w:rsidR="00E47080" w:rsidRPr="00AA1D68" w:rsidRDefault="0061573D" w:rsidP="005579CD">
            <w:pPr>
              <w:pStyle w:val="ListParagraph"/>
              <w:autoSpaceDE w:val="0"/>
              <w:autoSpaceDN w:val="0"/>
              <w:adjustRightInd w:val="0"/>
              <w:spacing w:after="240" w:line="276" w:lineRule="auto"/>
              <w:jc w:val="both"/>
              <w:rPr>
                <w:rFonts w:asciiTheme="majorHAnsi" w:hAnsiTheme="majorHAnsi" w:cs="Times New Roman"/>
                <w:bCs/>
              </w:rPr>
            </w:pPr>
            <w:r w:rsidRPr="00AA1D68">
              <w:rPr>
                <w:rFonts w:asciiTheme="majorHAnsi" w:hAnsiTheme="majorHAnsi" w:cs="Times New Roman"/>
                <w:bCs/>
              </w:rPr>
              <w:t>8</w:t>
            </w:r>
          </w:p>
        </w:tc>
        <w:tc>
          <w:tcPr>
            <w:tcW w:w="4778" w:type="dxa"/>
          </w:tcPr>
          <w:p w14:paraId="4ECA5E7A" w14:textId="77777777" w:rsidR="00E47080" w:rsidRPr="00AA1D68" w:rsidRDefault="0061573D" w:rsidP="005579CD">
            <w:pPr>
              <w:pStyle w:val="ListParagraph"/>
              <w:autoSpaceDE w:val="0"/>
              <w:autoSpaceDN w:val="0"/>
              <w:adjustRightInd w:val="0"/>
              <w:spacing w:after="240" w:line="276" w:lineRule="auto"/>
              <w:jc w:val="both"/>
              <w:rPr>
                <w:rFonts w:asciiTheme="majorHAnsi" w:hAnsiTheme="majorHAnsi" w:cs="Times New Roman"/>
                <w:bCs/>
              </w:rPr>
            </w:pPr>
            <w:r w:rsidRPr="00AA1D68">
              <w:rPr>
                <w:rFonts w:asciiTheme="majorHAnsi" w:hAnsiTheme="majorHAnsi"/>
              </w:rPr>
              <w:t>Tax Clearance Certificate (Please attach copy)</w:t>
            </w:r>
          </w:p>
        </w:tc>
        <w:tc>
          <w:tcPr>
            <w:tcW w:w="1440" w:type="dxa"/>
            <w:tcBorders>
              <w:right w:val="single" w:sz="4" w:space="0" w:color="auto"/>
            </w:tcBorders>
          </w:tcPr>
          <w:p w14:paraId="44975340" w14:textId="77777777" w:rsidR="00E47080" w:rsidRPr="00AA1D68" w:rsidRDefault="00E47080" w:rsidP="005579CD">
            <w:pPr>
              <w:pStyle w:val="ListParagraph"/>
              <w:autoSpaceDE w:val="0"/>
              <w:autoSpaceDN w:val="0"/>
              <w:adjustRightInd w:val="0"/>
              <w:spacing w:after="240" w:line="276" w:lineRule="auto"/>
              <w:jc w:val="both"/>
              <w:rPr>
                <w:rFonts w:asciiTheme="majorHAnsi" w:hAnsiTheme="majorHAnsi" w:cs="Times New Roman"/>
                <w:bCs/>
              </w:rPr>
            </w:pPr>
          </w:p>
        </w:tc>
        <w:tc>
          <w:tcPr>
            <w:tcW w:w="1170" w:type="dxa"/>
            <w:tcBorders>
              <w:left w:val="single" w:sz="4" w:space="0" w:color="auto"/>
              <w:right w:val="single" w:sz="4" w:space="0" w:color="auto"/>
            </w:tcBorders>
          </w:tcPr>
          <w:p w14:paraId="7C618B6C" w14:textId="77777777" w:rsidR="00E47080" w:rsidRPr="00AA1D68" w:rsidRDefault="00E47080" w:rsidP="005579CD">
            <w:pPr>
              <w:pStyle w:val="ListParagraph"/>
              <w:autoSpaceDE w:val="0"/>
              <w:autoSpaceDN w:val="0"/>
              <w:adjustRightInd w:val="0"/>
              <w:spacing w:after="240" w:line="276" w:lineRule="auto"/>
              <w:jc w:val="both"/>
              <w:rPr>
                <w:rFonts w:asciiTheme="majorHAnsi" w:hAnsiTheme="majorHAnsi" w:cs="Times New Roman"/>
                <w:bCs/>
              </w:rPr>
            </w:pPr>
          </w:p>
        </w:tc>
        <w:tc>
          <w:tcPr>
            <w:tcW w:w="1440" w:type="dxa"/>
            <w:tcBorders>
              <w:left w:val="single" w:sz="4" w:space="0" w:color="auto"/>
            </w:tcBorders>
          </w:tcPr>
          <w:p w14:paraId="452EB1E2" w14:textId="77777777" w:rsidR="00E47080" w:rsidRPr="00AA1D68" w:rsidRDefault="00E47080" w:rsidP="005579CD">
            <w:pPr>
              <w:pStyle w:val="ListParagraph"/>
              <w:autoSpaceDE w:val="0"/>
              <w:autoSpaceDN w:val="0"/>
              <w:adjustRightInd w:val="0"/>
              <w:spacing w:after="240" w:line="276" w:lineRule="auto"/>
              <w:jc w:val="both"/>
              <w:rPr>
                <w:rFonts w:asciiTheme="majorHAnsi" w:hAnsiTheme="majorHAnsi" w:cs="Times New Roman"/>
                <w:bCs/>
              </w:rPr>
            </w:pPr>
          </w:p>
        </w:tc>
      </w:tr>
      <w:tr w:rsidR="00D86B02" w:rsidRPr="00AA1D68" w14:paraId="0E7EDF37" w14:textId="77777777" w:rsidTr="006D35F9">
        <w:trPr>
          <w:trHeight w:val="589"/>
        </w:trPr>
        <w:tc>
          <w:tcPr>
            <w:tcW w:w="802" w:type="dxa"/>
          </w:tcPr>
          <w:p w14:paraId="447E19A7" w14:textId="77777777" w:rsidR="00E47080" w:rsidRPr="00AA1D68" w:rsidRDefault="0061573D" w:rsidP="005579CD">
            <w:pPr>
              <w:pStyle w:val="ListParagraph"/>
              <w:autoSpaceDE w:val="0"/>
              <w:autoSpaceDN w:val="0"/>
              <w:adjustRightInd w:val="0"/>
              <w:spacing w:after="240" w:line="276" w:lineRule="auto"/>
              <w:jc w:val="both"/>
              <w:rPr>
                <w:rFonts w:asciiTheme="majorHAnsi" w:hAnsiTheme="majorHAnsi" w:cs="Times New Roman"/>
                <w:bCs/>
              </w:rPr>
            </w:pPr>
            <w:r w:rsidRPr="00AA1D68">
              <w:rPr>
                <w:rFonts w:asciiTheme="majorHAnsi" w:hAnsiTheme="majorHAnsi" w:cs="Times New Roman"/>
                <w:bCs/>
              </w:rPr>
              <w:t>10</w:t>
            </w:r>
          </w:p>
        </w:tc>
        <w:tc>
          <w:tcPr>
            <w:tcW w:w="4778" w:type="dxa"/>
          </w:tcPr>
          <w:p w14:paraId="34AAF702" w14:textId="77777777" w:rsidR="00E47080" w:rsidRPr="00AA1D68" w:rsidRDefault="0061573D" w:rsidP="005579CD">
            <w:pPr>
              <w:pStyle w:val="ListParagraph"/>
              <w:autoSpaceDE w:val="0"/>
              <w:autoSpaceDN w:val="0"/>
              <w:adjustRightInd w:val="0"/>
              <w:spacing w:after="240" w:line="276" w:lineRule="auto"/>
              <w:jc w:val="both"/>
              <w:rPr>
                <w:rFonts w:asciiTheme="majorHAnsi" w:hAnsiTheme="majorHAnsi" w:cs="Times New Roman"/>
                <w:bCs/>
              </w:rPr>
            </w:pPr>
            <w:r w:rsidRPr="00AA1D68">
              <w:rPr>
                <w:rFonts w:asciiTheme="majorHAnsi" w:hAnsiTheme="majorHAnsi" w:cs="Cambria"/>
              </w:rPr>
              <w:t>Proposed Work Plan and Approach</w:t>
            </w:r>
          </w:p>
        </w:tc>
        <w:tc>
          <w:tcPr>
            <w:tcW w:w="1440" w:type="dxa"/>
            <w:tcBorders>
              <w:right w:val="single" w:sz="4" w:space="0" w:color="auto"/>
            </w:tcBorders>
          </w:tcPr>
          <w:p w14:paraId="1DD2CB50" w14:textId="77777777" w:rsidR="00E47080" w:rsidRPr="00AA1D68" w:rsidRDefault="00E47080" w:rsidP="005579CD">
            <w:pPr>
              <w:pStyle w:val="ListParagraph"/>
              <w:autoSpaceDE w:val="0"/>
              <w:autoSpaceDN w:val="0"/>
              <w:adjustRightInd w:val="0"/>
              <w:spacing w:after="240" w:line="276" w:lineRule="auto"/>
              <w:jc w:val="both"/>
              <w:rPr>
                <w:rFonts w:asciiTheme="majorHAnsi" w:hAnsiTheme="majorHAnsi" w:cs="Times New Roman"/>
                <w:bCs/>
              </w:rPr>
            </w:pPr>
          </w:p>
        </w:tc>
        <w:tc>
          <w:tcPr>
            <w:tcW w:w="1170" w:type="dxa"/>
            <w:tcBorders>
              <w:left w:val="single" w:sz="4" w:space="0" w:color="auto"/>
              <w:right w:val="single" w:sz="4" w:space="0" w:color="auto"/>
            </w:tcBorders>
          </w:tcPr>
          <w:p w14:paraId="3ACE8FC2" w14:textId="77777777" w:rsidR="00E47080" w:rsidRPr="00AA1D68" w:rsidRDefault="00E47080" w:rsidP="005579CD">
            <w:pPr>
              <w:pStyle w:val="ListParagraph"/>
              <w:autoSpaceDE w:val="0"/>
              <w:autoSpaceDN w:val="0"/>
              <w:adjustRightInd w:val="0"/>
              <w:spacing w:after="240" w:line="276" w:lineRule="auto"/>
              <w:jc w:val="both"/>
              <w:rPr>
                <w:rFonts w:asciiTheme="majorHAnsi" w:hAnsiTheme="majorHAnsi" w:cs="Times New Roman"/>
                <w:bCs/>
              </w:rPr>
            </w:pPr>
          </w:p>
        </w:tc>
        <w:tc>
          <w:tcPr>
            <w:tcW w:w="1440" w:type="dxa"/>
            <w:tcBorders>
              <w:left w:val="single" w:sz="4" w:space="0" w:color="auto"/>
            </w:tcBorders>
          </w:tcPr>
          <w:p w14:paraId="216DDB32" w14:textId="77777777" w:rsidR="00E47080" w:rsidRPr="00AA1D68" w:rsidRDefault="00E47080" w:rsidP="005579CD">
            <w:pPr>
              <w:pStyle w:val="ListParagraph"/>
              <w:autoSpaceDE w:val="0"/>
              <w:autoSpaceDN w:val="0"/>
              <w:adjustRightInd w:val="0"/>
              <w:spacing w:after="240" w:line="276" w:lineRule="auto"/>
              <w:jc w:val="both"/>
              <w:rPr>
                <w:rFonts w:asciiTheme="majorHAnsi" w:hAnsiTheme="majorHAnsi" w:cs="Times New Roman"/>
                <w:bCs/>
              </w:rPr>
            </w:pPr>
          </w:p>
        </w:tc>
      </w:tr>
      <w:tr w:rsidR="00D86B02" w:rsidRPr="00AA1D68" w14:paraId="275E8915" w14:textId="77777777" w:rsidTr="006D35F9">
        <w:trPr>
          <w:trHeight w:val="3896"/>
        </w:trPr>
        <w:tc>
          <w:tcPr>
            <w:tcW w:w="9630" w:type="dxa"/>
            <w:gridSpan w:val="5"/>
            <w:tcBorders>
              <w:bottom w:val="single" w:sz="4" w:space="0" w:color="000000" w:themeColor="text1"/>
            </w:tcBorders>
          </w:tcPr>
          <w:p w14:paraId="3445F07C" w14:textId="77777777" w:rsidR="00E47080" w:rsidRPr="00AA1D68" w:rsidRDefault="00E47080" w:rsidP="005579CD">
            <w:pPr>
              <w:widowControl/>
              <w:autoSpaceDE w:val="0"/>
              <w:autoSpaceDN w:val="0"/>
              <w:adjustRightInd w:val="0"/>
              <w:spacing w:line="276" w:lineRule="auto"/>
              <w:jc w:val="both"/>
              <w:rPr>
                <w:rFonts w:asciiTheme="majorHAnsi" w:hAnsiTheme="majorHAnsi" w:cs="Cambria,Bold"/>
                <w:bCs/>
              </w:rPr>
            </w:pPr>
          </w:p>
          <w:p w14:paraId="7A27A507" w14:textId="77777777" w:rsidR="00E47080" w:rsidRPr="00287A58" w:rsidRDefault="0061573D" w:rsidP="005579CD">
            <w:pPr>
              <w:widowControl/>
              <w:autoSpaceDE w:val="0"/>
              <w:autoSpaceDN w:val="0"/>
              <w:adjustRightInd w:val="0"/>
              <w:spacing w:line="276" w:lineRule="auto"/>
              <w:jc w:val="both"/>
              <w:rPr>
                <w:rFonts w:asciiTheme="majorHAnsi" w:hAnsiTheme="majorHAnsi" w:cs="Cambria,Bold"/>
                <w:b/>
                <w:bCs/>
              </w:rPr>
            </w:pPr>
            <w:r w:rsidRPr="00287A58">
              <w:rPr>
                <w:rFonts w:asciiTheme="majorHAnsi" w:hAnsiTheme="majorHAnsi" w:cs="Cambria,Bold"/>
                <w:b/>
                <w:bCs/>
              </w:rPr>
              <w:t>Declaration:</w:t>
            </w:r>
          </w:p>
          <w:p w14:paraId="5DF2F188" w14:textId="77777777" w:rsidR="00E47080" w:rsidRPr="00AA1D68" w:rsidRDefault="00E47080" w:rsidP="005579CD">
            <w:pPr>
              <w:widowControl/>
              <w:autoSpaceDE w:val="0"/>
              <w:autoSpaceDN w:val="0"/>
              <w:adjustRightInd w:val="0"/>
              <w:spacing w:line="276" w:lineRule="auto"/>
              <w:ind w:left="612" w:hanging="612"/>
              <w:jc w:val="both"/>
              <w:rPr>
                <w:rFonts w:asciiTheme="majorHAnsi" w:hAnsiTheme="majorHAnsi" w:cs="Cambria"/>
              </w:rPr>
            </w:pPr>
          </w:p>
          <w:p w14:paraId="4C28CF23" w14:textId="77777777" w:rsidR="00E47080" w:rsidRPr="00AA1D68" w:rsidRDefault="0061573D" w:rsidP="005579CD">
            <w:pPr>
              <w:widowControl/>
              <w:autoSpaceDE w:val="0"/>
              <w:autoSpaceDN w:val="0"/>
              <w:adjustRightInd w:val="0"/>
              <w:spacing w:line="276" w:lineRule="auto"/>
              <w:jc w:val="both"/>
              <w:rPr>
                <w:rFonts w:asciiTheme="majorHAnsi" w:hAnsiTheme="majorHAnsi" w:cs="Cambria"/>
              </w:rPr>
            </w:pPr>
            <w:r w:rsidRPr="00AA1D68">
              <w:rPr>
                <w:rFonts w:asciiTheme="majorHAnsi" w:hAnsiTheme="majorHAnsi" w:cs="Cambria"/>
              </w:rPr>
              <w:t>This is to certify that I/We before signing this job assignment hav</w:t>
            </w:r>
            <w:r w:rsidR="006D35F9" w:rsidRPr="00AA1D68">
              <w:rPr>
                <w:rFonts w:asciiTheme="majorHAnsi" w:hAnsiTheme="majorHAnsi" w:cs="Cambria"/>
              </w:rPr>
              <w:t xml:space="preserve">e read and fully understood all </w:t>
            </w:r>
            <w:r w:rsidRPr="00AA1D68">
              <w:rPr>
                <w:rFonts w:asciiTheme="majorHAnsi" w:hAnsiTheme="majorHAnsi" w:cs="Cambria"/>
              </w:rPr>
              <w:t>the</w:t>
            </w:r>
            <w:r w:rsidR="006D35F9" w:rsidRPr="00AA1D68">
              <w:rPr>
                <w:rFonts w:asciiTheme="majorHAnsi" w:hAnsiTheme="majorHAnsi" w:cs="Cambria"/>
              </w:rPr>
              <w:t xml:space="preserve"> </w:t>
            </w:r>
            <w:r w:rsidR="00E154A7" w:rsidRPr="00AA1D68">
              <w:rPr>
                <w:rFonts w:asciiTheme="majorHAnsi" w:hAnsiTheme="majorHAnsi" w:cs="Cambria"/>
              </w:rPr>
              <w:t>terms of reference</w:t>
            </w:r>
            <w:r w:rsidRPr="00AA1D68">
              <w:rPr>
                <w:rFonts w:asciiTheme="majorHAnsi" w:hAnsiTheme="majorHAnsi" w:cs="Cambria"/>
              </w:rPr>
              <w:t xml:space="preserve"> contained in the document and undertake myself/ourselves to strictly abide by</w:t>
            </w:r>
          </w:p>
          <w:p w14:paraId="549F5EA9" w14:textId="77777777" w:rsidR="00E47080" w:rsidRPr="00AA1D68" w:rsidRDefault="0061573D" w:rsidP="005579CD">
            <w:pPr>
              <w:widowControl/>
              <w:autoSpaceDE w:val="0"/>
              <w:autoSpaceDN w:val="0"/>
              <w:adjustRightInd w:val="0"/>
              <w:spacing w:line="276" w:lineRule="auto"/>
              <w:jc w:val="both"/>
              <w:rPr>
                <w:rFonts w:asciiTheme="majorHAnsi" w:hAnsiTheme="majorHAnsi" w:cs="Cambria"/>
              </w:rPr>
            </w:pPr>
            <w:proofErr w:type="gramStart"/>
            <w:r w:rsidRPr="00AA1D68">
              <w:rPr>
                <w:rFonts w:asciiTheme="majorHAnsi" w:hAnsiTheme="majorHAnsi" w:cs="Cambria"/>
              </w:rPr>
              <w:t>them</w:t>
            </w:r>
            <w:proofErr w:type="gramEnd"/>
            <w:r w:rsidRPr="00AA1D68">
              <w:rPr>
                <w:rFonts w:asciiTheme="majorHAnsi" w:hAnsiTheme="majorHAnsi" w:cs="Cambria"/>
              </w:rPr>
              <w:t>.</w:t>
            </w:r>
          </w:p>
          <w:p w14:paraId="00FF5749" w14:textId="77777777" w:rsidR="006D35F9" w:rsidRDefault="0061573D" w:rsidP="005579CD">
            <w:pPr>
              <w:pStyle w:val="ListParagraph"/>
              <w:autoSpaceDE w:val="0"/>
              <w:autoSpaceDN w:val="0"/>
              <w:adjustRightInd w:val="0"/>
              <w:spacing w:after="240" w:line="276" w:lineRule="auto"/>
              <w:jc w:val="both"/>
              <w:rPr>
                <w:rFonts w:asciiTheme="majorHAnsi" w:hAnsiTheme="majorHAnsi" w:cs="Cambria,Bold"/>
                <w:bCs/>
              </w:rPr>
            </w:pPr>
            <w:r w:rsidRPr="00AA1D68">
              <w:rPr>
                <w:rFonts w:asciiTheme="majorHAnsi" w:hAnsiTheme="majorHAnsi" w:cs="Cambria,Bold"/>
                <w:bCs/>
              </w:rPr>
              <w:t xml:space="preserve">                                                                </w:t>
            </w:r>
          </w:p>
          <w:p w14:paraId="00BAA53C" w14:textId="77777777" w:rsidR="00287A58" w:rsidRDefault="00287A58" w:rsidP="005579CD">
            <w:pPr>
              <w:pStyle w:val="ListParagraph"/>
              <w:autoSpaceDE w:val="0"/>
              <w:autoSpaceDN w:val="0"/>
              <w:adjustRightInd w:val="0"/>
              <w:spacing w:after="240" w:line="276" w:lineRule="auto"/>
              <w:jc w:val="both"/>
              <w:rPr>
                <w:rFonts w:asciiTheme="majorHAnsi" w:hAnsiTheme="majorHAnsi" w:cs="Cambria,Bold"/>
                <w:bCs/>
              </w:rPr>
            </w:pPr>
          </w:p>
          <w:p w14:paraId="1361A187" w14:textId="77777777" w:rsidR="00287A58" w:rsidRPr="00AA1D68" w:rsidRDefault="00287A58" w:rsidP="005579CD">
            <w:pPr>
              <w:pStyle w:val="ListParagraph"/>
              <w:autoSpaceDE w:val="0"/>
              <w:autoSpaceDN w:val="0"/>
              <w:adjustRightInd w:val="0"/>
              <w:spacing w:after="240" w:line="276" w:lineRule="auto"/>
              <w:jc w:val="both"/>
              <w:rPr>
                <w:rFonts w:asciiTheme="majorHAnsi" w:hAnsiTheme="majorHAnsi" w:cs="Cambria,Bold"/>
                <w:bCs/>
              </w:rPr>
            </w:pPr>
          </w:p>
          <w:p w14:paraId="5EC42F7C" w14:textId="77777777" w:rsidR="00E47080" w:rsidRPr="00AA1D68" w:rsidRDefault="0061573D" w:rsidP="005579CD">
            <w:pPr>
              <w:pStyle w:val="ListParagraph"/>
              <w:autoSpaceDE w:val="0"/>
              <w:autoSpaceDN w:val="0"/>
              <w:adjustRightInd w:val="0"/>
              <w:spacing w:after="240" w:line="276" w:lineRule="auto"/>
              <w:jc w:val="right"/>
              <w:rPr>
                <w:rFonts w:asciiTheme="majorHAnsi" w:hAnsiTheme="majorHAnsi" w:cs="Cambria,Bold"/>
                <w:bCs/>
              </w:rPr>
            </w:pPr>
            <w:r w:rsidRPr="00AA1D68">
              <w:rPr>
                <w:rFonts w:asciiTheme="majorHAnsi" w:hAnsiTheme="majorHAnsi" w:cs="Cambria,Bold"/>
                <w:bCs/>
              </w:rPr>
              <w:t xml:space="preserve"> Signature of the officer with name, designation, seal and date</w:t>
            </w:r>
          </w:p>
        </w:tc>
      </w:tr>
    </w:tbl>
    <w:p w14:paraId="237E6A66" w14:textId="77777777" w:rsidR="00287A58" w:rsidRDefault="00287A58" w:rsidP="005579CD">
      <w:pPr>
        <w:autoSpaceDE w:val="0"/>
        <w:autoSpaceDN w:val="0"/>
        <w:adjustRightInd w:val="0"/>
        <w:spacing w:after="240" w:line="276" w:lineRule="auto"/>
        <w:jc w:val="both"/>
        <w:rPr>
          <w:rFonts w:asciiTheme="majorHAnsi" w:hAnsiTheme="majorHAnsi" w:cs="Times New Roman"/>
          <w:bCs/>
        </w:rPr>
      </w:pPr>
    </w:p>
    <w:p w14:paraId="43C48C6E" w14:textId="77777777" w:rsidR="00287A58" w:rsidRDefault="00287A58" w:rsidP="005579CD">
      <w:pPr>
        <w:autoSpaceDE w:val="0"/>
        <w:autoSpaceDN w:val="0"/>
        <w:adjustRightInd w:val="0"/>
        <w:spacing w:after="240" w:line="276" w:lineRule="auto"/>
        <w:jc w:val="both"/>
        <w:rPr>
          <w:rFonts w:asciiTheme="majorHAnsi" w:hAnsiTheme="majorHAnsi" w:cs="Times New Roman"/>
          <w:bCs/>
        </w:rPr>
      </w:pPr>
    </w:p>
    <w:p w14:paraId="70BDB22F" w14:textId="77777777" w:rsidR="001B34E7" w:rsidRPr="00287A58" w:rsidRDefault="0061573D" w:rsidP="005579CD">
      <w:pPr>
        <w:autoSpaceDE w:val="0"/>
        <w:autoSpaceDN w:val="0"/>
        <w:adjustRightInd w:val="0"/>
        <w:spacing w:after="240" w:line="276" w:lineRule="auto"/>
        <w:jc w:val="both"/>
        <w:rPr>
          <w:rFonts w:asciiTheme="majorHAnsi" w:hAnsiTheme="majorHAnsi" w:cs="Times New Roman"/>
          <w:b/>
          <w:bCs/>
        </w:rPr>
      </w:pPr>
      <w:r w:rsidRPr="00287A58">
        <w:rPr>
          <w:rFonts w:asciiTheme="majorHAnsi" w:hAnsiTheme="majorHAnsi" w:cs="Times New Roman"/>
          <w:b/>
          <w:bCs/>
        </w:rPr>
        <w:lastRenderedPageBreak/>
        <w:t xml:space="preserve">Financial Bid (Annexure 2) </w:t>
      </w:r>
    </w:p>
    <w:p w14:paraId="3869A0D2" w14:textId="77777777" w:rsidR="001B34E7" w:rsidRPr="00AA1D68" w:rsidRDefault="0061573D" w:rsidP="005579CD">
      <w:pPr>
        <w:autoSpaceDE w:val="0"/>
        <w:autoSpaceDN w:val="0"/>
        <w:adjustRightInd w:val="0"/>
        <w:spacing w:after="240" w:line="276" w:lineRule="auto"/>
        <w:jc w:val="both"/>
        <w:rPr>
          <w:rFonts w:asciiTheme="majorHAnsi" w:hAnsiTheme="majorHAnsi" w:cs="Times New Roman"/>
        </w:rPr>
      </w:pPr>
      <w:r w:rsidRPr="00AA1D68">
        <w:rPr>
          <w:rFonts w:asciiTheme="majorHAnsi" w:hAnsiTheme="majorHAnsi" w:cs="Times New Roman"/>
        </w:rPr>
        <w:t xml:space="preserve">Please provide detail financial implication to the </w:t>
      </w:r>
      <w:r w:rsidR="004C5FA5" w:rsidRPr="00AA1D68">
        <w:rPr>
          <w:rFonts w:asciiTheme="majorHAnsi" w:hAnsiTheme="majorHAnsi" w:cs="Times New Roman"/>
        </w:rPr>
        <w:t>Organisation</w:t>
      </w:r>
      <w:r w:rsidR="006D35F9" w:rsidRPr="00AA1D68">
        <w:rPr>
          <w:rFonts w:asciiTheme="majorHAnsi" w:hAnsiTheme="majorHAnsi" w:cs="Times New Roman"/>
        </w:rPr>
        <w:t xml:space="preserve"> with a break-</w:t>
      </w:r>
      <w:r w:rsidRPr="00AA1D68">
        <w:rPr>
          <w:rFonts w:asciiTheme="majorHAnsi" w:hAnsiTheme="majorHAnsi" w:cs="Times New Roman"/>
        </w:rPr>
        <w:t xml:space="preserve">up. </w:t>
      </w:r>
    </w:p>
    <w:p w14:paraId="474B79EC" w14:textId="77777777" w:rsidR="001B34E7" w:rsidRPr="00AA1D68" w:rsidRDefault="0061573D" w:rsidP="005579CD">
      <w:pPr>
        <w:autoSpaceDE w:val="0"/>
        <w:autoSpaceDN w:val="0"/>
        <w:adjustRightInd w:val="0"/>
        <w:spacing w:after="240" w:line="276" w:lineRule="auto"/>
        <w:jc w:val="both"/>
        <w:rPr>
          <w:rFonts w:asciiTheme="majorHAnsi" w:hAnsiTheme="majorHAnsi" w:cs="Times New Roman"/>
        </w:rPr>
      </w:pPr>
      <w:r w:rsidRPr="00AA1D68">
        <w:rPr>
          <w:rFonts w:asciiTheme="majorHAnsi" w:hAnsiTheme="majorHAnsi" w:cs="Times New Roman"/>
        </w:rPr>
        <w:t xml:space="preserve">All prices/rates quoted must be inclusive of all taxes. </w:t>
      </w:r>
    </w:p>
    <w:p w14:paraId="35912036" w14:textId="77777777" w:rsidR="001B34E7" w:rsidRPr="00AA1D68" w:rsidRDefault="0061573D" w:rsidP="005579CD">
      <w:pPr>
        <w:autoSpaceDE w:val="0"/>
        <w:autoSpaceDN w:val="0"/>
        <w:adjustRightInd w:val="0"/>
        <w:spacing w:after="240" w:line="276" w:lineRule="auto"/>
        <w:jc w:val="both"/>
        <w:rPr>
          <w:rFonts w:asciiTheme="majorHAnsi" w:hAnsiTheme="majorHAnsi" w:cs="Times New Roman"/>
        </w:rPr>
      </w:pPr>
      <w:r w:rsidRPr="00AA1D68">
        <w:rPr>
          <w:rFonts w:asciiTheme="majorHAnsi" w:hAnsiTheme="majorHAnsi" w:cs="Times New Roman"/>
        </w:rPr>
        <w:t xml:space="preserve">The Finance/Budget Plan must provide a detailed cost breakdown. Provide separate figures for each functional grouping or category. </w:t>
      </w:r>
    </w:p>
    <w:p w14:paraId="1B8D8A6A" w14:textId="664C3116" w:rsidR="001B34E7" w:rsidRPr="00287A58" w:rsidRDefault="0061573D" w:rsidP="005579CD">
      <w:pPr>
        <w:pStyle w:val="Heading2"/>
        <w:spacing w:line="276" w:lineRule="auto"/>
        <w:ind w:left="0"/>
        <w:jc w:val="both"/>
        <w:rPr>
          <w:rFonts w:asciiTheme="majorHAnsi" w:eastAsia="MS Gothic" w:hAnsiTheme="majorHAnsi"/>
          <w:sz w:val="22"/>
          <w:szCs w:val="22"/>
        </w:rPr>
      </w:pPr>
      <w:r w:rsidRPr="00287A58">
        <w:rPr>
          <w:rFonts w:asciiTheme="majorHAnsi" w:hAnsiTheme="majorHAnsi"/>
          <w:sz w:val="22"/>
          <w:szCs w:val="22"/>
        </w:rPr>
        <w:t>Declaration:</w:t>
      </w:r>
    </w:p>
    <w:p w14:paraId="2003D356" w14:textId="77777777" w:rsidR="001B34E7" w:rsidRPr="00AA1D68" w:rsidRDefault="001B34E7" w:rsidP="005579CD">
      <w:pPr>
        <w:pStyle w:val="Heading2"/>
        <w:spacing w:line="276" w:lineRule="auto"/>
        <w:ind w:left="450"/>
        <w:jc w:val="both"/>
        <w:rPr>
          <w:rFonts w:asciiTheme="majorHAnsi" w:eastAsia="MS Gothic" w:hAnsiTheme="majorHAnsi"/>
          <w:b w:val="0"/>
          <w:sz w:val="22"/>
          <w:szCs w:val="22"/>
        </w:rPr>
      </w:pPr>
    </w:p>
    <w:p w14:paraId="4DCF4104" w14:textId="77777777" w:rsidR="001B34E7" w:rsidRPr="00AA1D68" w:rsidRDefault="0061573D" w:rsidP="005579CD">
      <w:pPr>
        <w:pStyle w:val="Heading2"/>
        <w:spacing w:line="276" w:lineRule="auto"/>
        <w:ind w:left="0"/>
        <w:jc w:val="both"/>
        <w:rPr>
          <w:rFonts w:asciiTheme="majorHAnsi" w:hAnsiTheme="majorHAnsi"/>
          <w:b w:val="0"/>
          <w:sz w:val="22"/>
          <w:szCs w:val="22"/>
        </w:rPr>
      </w:pPr>
      <w:r w:rsidRPr="00AA1D68">
        <w:rPr>
          <w:rFonts w:asciiTheme="majorHAnsi" w:hAnsiTheme="majorHAnsi"/>
          <w:b w:val="0"/>
          <w:sz w:val="22"/>
          <w:szCs w:val="22"/>
        </w:rPr>
        <w:t>This is to certify that I/We before signing this job assignment have read and ful</w:t>
      </w:r>
      <w:r w:rsidR="00E154A7" w:rsidRPr="00AA1D68">
        <w:rPr>
          <w:rFonts w:asciiTheme="majorHAnsi" w:hAnsiTheme="majorHAnsi"/>
          <w:b w:val="0"/>
          <w:sz w:val="22"/>
          <w:szCs w:val="22"/>
        </w:rPr>
        <w:t>ly understood all the terms of reference</w:t>
      </w:r>
      <w:r w:rsidR="004155CD" w:rsidRPr="00AA1D68">
        <w:rPr>
          <w:rFonts w:asciiTheme="majorHAnsi" w:hAnsiTheme="majorHAnsi"/>
          <w:b w:val="0"/>
          <w:sz w:val="22"/>
          <w:szCs w:val="22"/>
        </w:rPr>
        <w:t xml:space="preserve"> (ToR) contained</w:t>
      </w:r>
      <w:r w:rsidRPr="00AA1D68">
        <w:rPr>
          <w:rFonts w:asciiTheme="majorHAnsi" w:hAnsiTheme="majorHAnsi"/>
          <w:b w:val="0"/>
          <w:sz w:val="22"/>
          <w:szCs w:val="22"/>
        </w:rPr>
        <w:t xml:space="preserve"> in the document and undertake myself/ourselves to strictly abide by them. </w:t>
      </w:r>
    </w:p>
    <w:p w14:paraId="22FE07D4" w14:textId="77777777" w:rsidR="001B34E7" w:rsidRPr="00AA1D68" w:rsidRDefault="001B34E7" w:rsidP="005579CD">
      <w:pPr>
        <w:autoSpaceDE w:val="0"/>
        <w:autoSpaceDN w:val="0"/>
        <w:adjustRightInd w:val="0"/>
        <w:spacing w:after="240" w:line="276" w:lineRule="auto"/>
        <w:jc w:val="both"/>
        <w:rPr>
          <w:rFonts w:asciiTheme="majorHAnsi" w:hAnsiTheme="majorHAnsi" w:cs="Times New Roman"/>
          <w:bCs/>
        </w:rPr>
      </w:pPr>
    </w:p>
    <w:p w14:paraId="067F0D89" w14:textId="77777777" w:rsidR="00065C38" w:rsidRPr="00AA1D68" w:rsidRDefault="00065C38" w:rsidP="005579CD">
      <w:pPr>
        <w:autoSpaceDE w:val="0"/>
        <w:autoSpaceDN w:val="0"/>
        <w:adjustRightInd w:val="0"/>
        <w:spacing w:after="240" w:line="276" w:lineRule="auto"/>
        <w:jc w:val="both"/>
        <w:rPr>
          <w:rFonts w:asciiTheme="majorHAnsi" w:hAnsiTheme="majorHAnsi" w:cs="Times New Roman"/>
          <w:bCs/>
        </w:rPr>
      </w:pPr>
    </w:p>
    <w:p w14:paraId="319D5E2E" w14:textId="77777777" w:rsidR="00287A58" w:rsidRDefault="00287A58" w:rsidP="005579CD">
      <w:pPr>
        <w:autoSpaceDE w:val="0"/>
        <w:autoSpaceDN w:val="0"/>
        <w:adjustRightInd w:val="0"/>
        <w:spacing w:after="240" w:line="276" w:lineRule="auto"/>
        <w:ind w:left="5040"/>
        <w:jc w:val="both"/>
        <w:rPr>
          <w:rFonts w:asciiTheme="majorHAnsi" w:hAnsiTheme="majorHAnsi" w:cs="Times New Roman"/>
          <w:bCs/>
        </w:rPr>
      </w:pPr>
    </w:p>
    <w:p w14:paraId="7D32E359" w14:textId="77777777" w:rsidR="00287A58" w:rsidRDefault="00287A58" w:rsidP="005579CD">
      <w:pPr>
        <w:autoSpaceDE w:val="0"/>
        <w:autoSpaceDN w:val="0"/>
        <w:adjustRightInd w:val="0"/>
        <w:spacing w:after="240" w:line="276" w:lineRule="auto"/>
        <w:ind w:left="5040"/>
        <w:jc w:val="both"/>
        <w:rPr>
          <w:rFonts w:asciiTheme="majorHAnsi" w:hAnsiTheme="majorHAnsi" w:cs="Times New Roman"/>
          <w:bCs/>
        </w:rPr>
      </w:pPr>
    </w:p>
    <w:p w14:paraId="5336F91D" w14:textId="77777777" w:rsidR="0011027B" w:rsidRPr="00AA1D68" w:rsidRDefault="0061573D" w:rsidP="005579CD">
      <w:pPr>
        <w:autoSpaceDE w:val="0"/>
        <w:autoSpaceDN w:val="0"/>
        <w:adjustRightInd w:val="0"/>
        <w:spacing w:after="240" w:line="276" w:lineRule="auto"/>
        <w:ind w:left="5040"/>
        <w:jc w:val="both"/>
        <w:rPr>
          <w:rFonts w:asciiTheme="majorHAnsi" w:hAnsiTheme="majorHAnsi" w:cs="Times New Roman"/>
          <w:bCs/>
        </w:rPr>
      </w:pPr>
      <w:r w:rsidRPr="00AA1D68">
        <w:rPr>
          <w:rFonts w:asciiTheme="majorHAnsi" w:hAnsiTheme="majorHAnsi" w:cs="Times New Roman"/>
          <w:bCs/>
        </w:rPr>
        <w:t xml:space="preserve">Signature of the firm with name, designation, seal and date </w:t>
      </w:r>
    </w:p>
    <w:p w14:paraId="7EFFBE26" w14:textId="673DABBA" w:rsidR="002223ED" w:rsidRPr="00287A58" w:rsidRDefault="0061573D" w:rsidP="005579CD">
      <w:pPr>
        <w:pStyle w:val="Heading2"/>
        <w:spacing w:line="276" w:lineRule="auto"/>
        <w:ind w:left="0"/>
        <w:jc w:val="both"/>
        <w:rPr>
          <w:rFonts w:asciiTheme="majorHAnsi" w:hAnsiTheme="majorHAnsi"/>
          <w:sz w:val="22"/>
          <w:szCs w:val="22"/>
        </w:rPr>
      </w:pPr>
      <w:r w:rsidRPr="00287A58">
        <w:rPr>
          <w:rFonts w:asciiTheme="majorHAnsi" w:hAnsiTheme="majorHAnsi"/>
          <w:sz w:val="22"/>
          <w:szCs w:val="22"/>
        </w:rPr>
        <w:t>Address</w:t>
      </w:r>
      <w:r w:rsidR="00287A58">
        <w:rPr>
          <w:rFonts w:asciiTheme="majorHAnsi" w:hAnsiTheme="majorHAnsi"/>
          <w:sz w:val="22"/>
          <w:szCs w:val="22"/>
        </w:rPr>
        <w:t>:</w:t>
      </w:r>
      <w:r w:rsidRPr="00287A58">
        <w:rPr>
          <w:rFonts w:asciiTheme="majorHAnsi" w:hAnsiTheme="majorHAnsi"/>
          <w:sz w:val="22"/>
          <w:szCs w:val="22"/>
        </w:rPr>
        <w:t xml:space="preserve"> </w:t>
      </w:r>
    </w:p>
    <w:p w14:paraId="342EB83C" w14:textId="77777777" w:rsidR="001B34E7" w:rsidRPr="00AA1D68" w:rsidRDefault="0061573D" w:rsidP="005579CD">
      <w:pPr>
        <w:pStyle w:val="Heading2"/>
        <w:spacing w:line="276" w:lineRule="auto"/>
        <w:ind w:left="0"/>
        <w:jc w:val="both"/>
        <w:rPr>
          <w:rFonts w:asciiTheme="majorHAnsi" w:hAnsiTheme="majorHAnsi"/>
          <w:b w:val="0"/>
          <w:sz w:val="22"/>
          <w:szCs w:val="22"/>
        </w:rPr>
      </w:pPr>
      <w:r w:rsidRPr="00AA1D68">
        <w:rPr>
          <w:rFonts w:asciiTheme="majorHAnsi" w:hAnsiTheme="majorHAnsi"/>
          <w:b w:val="0"/>
          <w:sz w:val="22"/>
          <w:szCs w:val="22"/>
        </w:rPr>
        <w:t>Executive Director</w:t>
      </w:r>
    </w:p>
    <w:p w14:paraId="7F5E9628" w14:textId="77777777" w:rsidR="001B34E7" w:rsidRPr="00AA1D68" w:rsidRDefault="0061573D" w:rsidP="005579CD">
      <w:pPr>
        <w:pStyle w:val="Heading2"/>
        <w:spacing w:line="276" w:lineRule="auto"/>
        <w:ind w:left="0"/>
        <w:jc w:val="both"/>
        <w:rPr>
          <w:rFonts w:asciiTheme="majorHAnsi" w:hAnsiTheme="majorHAnsi"/>
          <w:b w:val="0"/>
          <w:sz w:val="22"/>
          <w:szCs w:val="22"/>
        </w:rPr>
      </w:pPr>
      <w:r w:rsidRPr="00AA1D68">
        <w:rPr>
          <w:rFonts w:asciiTheme="majorHAnsi" w:hAnsiTheme="majorHAnsi"/>
          <w:b w:val="0"/>
          <w:sz w:val="22"/>
          <w:szCs w:val="22"/>
        </w:rPr>
        <w:t>Bhutan Media Foundation</w:t>
      </w:r>
    </w:p>
    <w:p w14:paraId="6E112DBB" w14:textId="17C61238" w:rsidR="00287A58" w:rsidRDefault="00287A58" w:rsidP="005579CD">
      <w:pPr>
        <w:pStyle w:val="Heading2"/>
        <w:spacing w:line="276" w:lineRule="auto"/>
        <w:ind w:left="0"/>
        <w:jc w:val="both"/>
        <w:rPr>
          <w:rFonts w:asciiTheme="majorHAnsi" w:hAnsiTheme="majorHAnsi" w:cs="Times New Roman"/>
          <w:b w:val="0"/>
          <w:sz w:val="22"/>
          <w:szCs w:val="22"/>
        </w:rPr>
      </w:pPr>
      <w:proofErr w:type="spellStart"/>
      <w:r>
        <w:rPr>
          <w:rFonts w:asciiTheme="majorHAnsi" w:hAnsiTheme="majorHAnsi" w:cs="Times New Roman"/>
          <w:b w:val="0"/>
          <w:sz w:val="22"/>
          <w:szCs w:val="22"/>
        </w:rPr>
        <w:t>Lhado</w:t>
      </w:r>
      <w:proofErr w:type="spellEnd"/>
      <w:r w:rsidR="0061573D" w:rsidRPr="00AA1D68">
        <w:rPr>
          <w:rFonts w:asciiTheme="majorHAnsi" w:hAnsiTheme="majorHAnsi" w:cs="Times New Roman"/>
          <w:b w:val="0"/>
          <w:sz w:val="22"/>
          <w:szCs w:val="22"/>
        </w:rPr>
        <w:t xml:space="preserve"> Lam, Thimphu</w:t>
      </w:r>
    </w:p>
    <w:p w14:paraId="02F0282F" w14:textId="67920103" w:rsidR="00AA209B" w:rsidRPr="00AA1D68" w:rsidRDefault="0061573D" w:rsidP="005579CD">
      <w:pPr>
        <w:pStyle w:val="Heading2"/>
        <w:spacing w:line="276" w:lineRule="auto"/>
        <w:ind w:left="0"/>
        <w:jc w:val="both"/>
        <w:rPr>
          <w:rFonts w:asciiTheme="majorHAnsi" w:hAnsiTheme="majorHAnsi"/>
          <w:b w:val="0"/>
          <w:sz w:val="22"/>
          <w:szCs w:val="22"/>
        </w:rPr>
      </w:pPr>
      <w:r w:rsidRPr="00AA1D68">
        <w:rPr>
          <w:rFonts w:asciiTheme="majorHAnsi" w:hAnsiTheme="majorHAnsi" w:cs="Times New Roman"/>
          <w:b w:val="0"/>
          <w:sz w:val="22"/>
          <w:szCs w:val="22"/>
        </w:rPr>
        <w:t>Phone</w:t>
      </w:r>
      <w:r w:rsidR="00287A58">
        <w:rPr>
          <w:rFonts w:asciiTheme="majorHAnsi" w:hAnsiTheme="majorHAnsi" w:cs="Times New Roman"/>
          <w:b w:val="0"/>
          <w:sz w:val="22"/>
          <w:szCs w:val="22"/>
        </w:rPr>
        <w:t>:</w:t>
      </w:r>
      <w:r w:rsidRPr="00AA1D68">
        <w:rPr>
          <w:rFonts w:asciiTheme="majorHAnsi" w:hAnsiTheme="majorHAnsi" w:cs="Times New Roman"/>
          <w:b w:val="0"/>
          <w:sz w:val="22"/>
          <w:szCs w:val="22"/>
        </w:rPr>
        <w:t xml:space="preserve"> 0975 02 331705, 331709</w:t>
      </w:r>
      <w:r w:rsidRPr="00AA1D68">
        <w:rPr>
          <w:rFonts w:asciiTheme="majorHAnsi" w:hAnsiTheme="majorHAnsi" w:cs="Times New Roman"/>
          <w:b w:val="0"/>
          <w:sz w:val="22"/>
          <w:szCs w:val="22"/>
        </w:rPr>
        <w:tab/>
      </w:r>
    </w:p>
    <w:sectPr w:rsidR="00AA209B" w:rsidRPr="00AA1D68" w:rsidSect="005579CD">
      <w:footerReference w:type="even" r:id="rId9"/>
      <w:footerReference w:type="default" r:id="rId10"/>
      <w:pgSz w:w="12000" w:h="8000" w:orient="landscape"/>
      <w:pgMar w:top="1440" w:right="1440" w:bottom="1440" w:left="1440" w:header="720" w:footer="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86C188" w14:textId="77777777" w:rsidR="00DF6CAF" w:rsidRDefault="00DF6CAF">
      <w:r>
        <w:separator/>
      </w:r>
    </w:p>
  </w:endnote>
  <w:endnote w:type="continuationSeparator" w:id="0">
    <w:p w14:paraId="2E25D626" w14:textId="77777777" w:rsidR="00DF6CAF" w:rsidRDefault="00DF6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mic Sans MS">
    <w:panose1 w:val="030F07020303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Cambria,Bold">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4A155" w14:textId="77777777" w:rsidR="00DF6CAF" w:rsidRDefault="00DF6CAF" w:rsidP="00AA1D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968122" w14:textId="77777777" w:rsidR="00DF6CAF" w:rsidRDefault="00DF6CA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C426A" w14:textId="77777777" w:rsidR="00DF6CAF" w:rsidRDefault="00DF6CAF" w:rsidP="00B63D47">
    <w:pPr>
      <w:pStyle w:val="Footer"/>
      <w:framePr w:wrap="around" w:vAnchor="text" w:hAnchor="page" w:x="5941" w:y="-530"/>
      <w:rPr>
        <w:rStyle w:val="PageNumber"/>
      </w:rPr>
    </w:pPr>
    <w:r>
      <w:rPr>
        <w:rStyle w:val="PageNumber"/>
      </w:rPr>
      <w:fldChar w:fldCharType="begin"/>
    </w:r>
    <w:r>
      <w:rPr>
        <w:rStyle w:val="PageNumber"/>
      </w:rPr>
      <w:instrText xml:space="preserve">PAGE  </w:instrText>
    </w:r>
    <w:r>
      <w:rPr>
        <w:rStyle w:val="PageNumber"/>
      </w:rPr>
      <w:fldChar w:fldCharType="separate"/>
    </w:r>
    <w:r w:rsidR="00AC3375">
      <w:rPr>
        <w:rStyle w:val="PageNumber"/>
        <w:noProof/>
      </w:rPr>
      <w:t>6</w:t>
    </w:r>
    <w:r>
      <w:rPr>
        <w:rStyle w:val="PageNumber"/>
      </w:rPr>
      <w:fldChar w:fldCharType="end"/>
    </w:r>
  </w:p>
  <w:p w14:paraId="0165E819" w14:textId="760E2B9E" w:rsidR="00DF6CAF" w:rsidRDefault="00DF6CAF">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21E1F" w14:textId="77777777" w:rsidR="00DF6CAF" w:rsidRDefault="00DF6CAF">
      <w:r>
        <w:separator/>
      </w:r>
    </w:p>
  </w:footnote>
  <w:footnote w:type="continuationSeparator" w:id="0">
    <w:p w14:paraId="0FD3BB52" w14:textId="77777777" w:rsidR="00DF6CAF" w:rsidRDefault="00DF6CA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3C2F"/>
    <w:multiLevelType w:val="hybridMultilevel"/>
    <w:tmpl w:val="4834783C"/>
    <w:lvl w:ilvl="0" w:tplc="60E24F04">
      <w:start w:val="1"/>
      <w:numFmt w:val="bullet"/>
      <w:lvlText w:val=""/>
      <w:lvlJc w:val="left"/>
      <w:pPr>
        <w:ind w:left="720" w:hanging="360"/>
      </w:pPr>
      <w:rPr>
        <w:rFonts w:ascii="Symbol" w:hAnsi="Symbol" w:hint="default"/>
      </w:rPr>
    </w:lvl>
    <w:lvl w:ilvl="1" w:tplc="A134E3EC" w:tentative="1">
      <w:start w:val="1"/>
      <w:numFmt w:val="bullet"/>
      <w:lvlText w:val="o"/>
      <w:lvlJc w:val="left"/>
      <w:pPr>
        <w:ind w:left="1440" w:hanging="360"/>
      </w:pPr>
      <w:rPr>
        <w:rFonts w:ascii="Courier New" w:hAnsi="Courier New" w:cs="Courier New" w:hint="default"/>
      </w:rPr>
    </w:lvl>
    <w:lvl w:ilvl="2" w:tplc="90569D08" w:tentative="1">
      <w:start w:val="1"/>
      <w:numFmt w:val="bullet"/>
      <w:lvlText w:val=""/>
      <w:lvlJc w:val="left"/>
      <w:pPr>
        <w:ind w:left="2160" w:hanging="360"/>
      </w:pPr>
      <w:rPr>
        <w:rFonts w:ascii="Wingdings" w:hAnsi="Wingdings" w:hint="default"/>
      </w:rPr>
    </w:lvl>
    <w:lvl w:ilvl="3" w:tplc="B676809E" w:tentative="1">
      <w:start w:val="1"/>
      <w:numFmt w:val="bullet"/>
      <w:lvlText w:val=""/>
      <w:lvlJc w:val="left"/>
      <w:pPr>
        <w:ind w:left="2880" w:hanging="360"/>
      </w:pPr>
      <w:rPr>
        <w:rFonts w:ascii="Symbol" w:hAnsi="Symbol" w:hint="default"/>
      </w:rPr>
    </w:lvl>
    <w:lvl w:ilvl="4" w:tplc="AF782260" w:tentative="1">
      <w:start w:val="1"/>
      <w:numFmt w:val="bullet"/>
      <w:lvlText w:val="o"/>
      <w:lvlJc w:val="left"/>
      <w:pPr>
        <w:ind w:left="3600" w:hanging="360"/>
      </w:pPr>
      <w:rPr>
        <w:rFonts w:ascii="Courier New" w:hAnsi="Courier New" w:cs="Courier New" w:hint="default"/>
      </w:rPr>
    </w:lvl>
    <w:lvl w:ilvl="5" w:tplc="43AED138" w:tentative="1">
      <w:start w:val="1"/>
      <w:numFmt w:val="bullet"/>
      <w:lvlText w:val=""/>
      <w:lvlJc w:val="left"/>
      <w:pPr>
        <w:ind w:left="4320" w:hanging="360"/>
      </w:pPr>
      <w:rPr>
        <w:rFonts w:ascii="Wingdings" w:hAnsi="Wingdings" w:hint="default"/>
      </w:rPr>
    </w:lvl>
    <w:lvl w:ilvl="6" w:tplc="C91CD90C" w:tentative="1">
      <w:start w:val="1"/>
      <w:numFmt w:val="bullet"/>
      <w:lvlText w:val=""/>
      <w:lvlJc w:val="left"/>
      <w:pPr>
        <w:ind w:left="5040" w:hanging="360"/>
      </w:pPr>
      <w:rPr>
        <w:rFonts w:ascii="Symbol" w:hAnsi="Symbol" w:hint="default"/>
      </w:rPr>
    </w:lvl>
    <w:lvl w:ilvl="7" w:tplc="634A9948" w:tentative="1">
      <w:start w:val="1"/>
      <w:numFmt w:val="bullet"/>
      <w:lvlText w:val="o"/>
      <w:lvlJc w:val="left"/>
      <w:pPr>
        <w:ind w:left="5760" w:hanging="360"/>
      </w:pPr>
      <w:rPr>
        <w:rFonts w:ascii="Courier New" w:hAnsi="Courier New" w:cs="Courier New" w:hint="default"/>
      </w:rPr>
    </w:lvl>
    <w:lvl w:ilvl="8" w:tplc="F1AE525A" w:tentative="1">
      <w:start w:val="1"/>
      <w:numFmt w:val="bullet"/>
      <w:lvlText w:val=""/>
      <w:lvlJc w:val="left"/>
      <w:pPr>
        <w:ind w:left="6480" w:hanging="360"/>
      </w:pPr>
      <w:rPr>
        <w:rFonts w:ascii="Wingdings" w:hAnsi="Wingdings" w:hint="default"/>
      </w:rPr>
    </w:lvl>
  </w:abstractNum>
  <w:abstractNum w:abstractNumId="1">
    <w:nsid w:val="028F5823"/>
    <w:multiLevelType w:val="hybridMultilevel"/>
    <w:tmpl w:val="1C6A8A40"/>
    <w:lvl w:ilvl="0" w:tplc="29BA2E8A">
      <w:start w:val="1"/>
      <w:numFmt w:val="decimal"/>
      <w:lvlText w:val="%1."/>
      <w:lvlJc w:val="left"/>
      <w:pPr>
        <w:tabs>
          <w:tab w:val="num" w:pos="720"/>
        </w:tabs>
        <w:ind w:left="720" w:hanging="360"/>
      </w:pPr>
    </w:lvl>
    <w:lvl w:ilvl="1" w:tplc="BCE64C22">
      <w:start w:val="1"/>
      <w:numFmt w:val="decimal"/>
      <w:lvlText w:val="%2."/>
      <w:lvlJc w:val="left"/>
      <w:pPr>
        <w:tabs>
          <w:tab w:val="num" w:pos="1440"/>
        </w:tabs>
        <w:ind w:left="1440" w:hanging="360"/>
      </w:pPr>
    </w:lvl>
    <w:lvl w:ilvl="2" w:tplc="253CE4CA">
      <w:start w:val="1"/>
      <w:numFmt w:val="decimal"/>
      <w:lvlText w:val="%3."/>
      <w:lvlJc w:val="left"/>
      <w:pPr>
        <w:tabs>
          <w:tab w:val="num" w:pos="2160"/>
        </w:tabs>
        <w:ind w:left="2160" w:hanging="360"/>
      </w:pPr>
    </w:lvl>
    <w:lvl w:ilvl="3" w:tplc="D88E3FB0">
      <w:start w:val="1"/>
      <w:numFmt w:val="decimal"/>
      <w:lvlText w:val="%4."/>
      <w:lvlJc w:val="left"/>
      <w:pPr>
        <w:tabs>
          <w:tab w:val="num" w:pos="2880"/>
        </w:tabs>
        <w:ind w:left="2880" w:hanging="360"/>
      </w:pPr>
    </w:lvl>
    <w:lvl w:ilvl="4" w:tplc="CE3C6F14">
      <w:start w:val="1"/>
      <w:numFmt w:val="decimal"/>
      <w:lvlText w:val="%5."/>
      <w:lvlJc w:val="left"/>
      <w:pPr>
        <w:tabs>
          <w:tab w:val="num" w:pos="3600"/>
        </w:tabs>
        <w:ind w:left="3600" w:hanging="360"/>
      </w:pPr>
    </w:lvl>
    <w:lvl w:ilvl="5" w:tplc="DD583252">
      <w:start w:val="1"/>
      <w:numFmt w:val="decimal"/>
      <w:lvlText w:val="%6."/>
      <w:lvlJc w:val="left"/>
      <w:pPr>
        <w:tabs>
          <w:tab w:val="num" w:pos="4320"/>
        </w:tabs>
        <w:ind w:left="4320" w:hanging="360"/>
      </w:pPr>
    </w:lvl>
    <w:lvl w:ilvl="6" w:tplc="D0F4AE10">
      <w:start w:val="1"/>
      <w:numFmt w:val="decimal"/>
      <w:lvlText w:val="%7."/>
      <w:lvlJc w:val="left"/>
      <w:pPr>
        <w:tabs>
          <w:tab w:val="num" w:pos="5040"/>
        </w:tabs>
        <w:ind w:left="5040" w:hanging="360"/>
      </w:pPr>
    </w:lvl>
    <w:lvl w:ilvl="7" w:tplc="522CDD5A">
      <w:start w:val="1"/>
      <w:numFmt w:val="decimal"/>
      <w:lvlText w:val="%8."/>
      <w:lvlJc w:val="left"/>
      <w:pPr>
        <w:tabs>
          <w:tab w:val="num" w:pos="5760"/>
        </w:tabs>
        <w:ind w:left="5760" w:hanging="360"/>
      </w:pPr>
    </w:lvl>
    <w:lvl w:ilvl="8" w:tplc="5338DC0A">
      <w:start w:val="1"/>
      <w:numFmt w:val="decimal"/>
      <w:lvlText w:val="%9."/>
      <w:lvlJc w:val="left"/>
      <w:pPr>
        <w:tabs>
          <w:tab w:val="num" w:pos="6480"/>
        </w:tabs>
        <w:ind w:left="6480" w:hanging="360"/>
      </w:pPr>
    </w:lvl>
  </w:abstractNum>
  <w:abstractNum w:abstractNumId="2">
    <w:nsid w:val="03E938B8"/>
    <w:multiLevelType w:val="hybridMultilevel"/>
    <w:tmpl w:val="55981AB4"/>
    <w:lvl w:ilvl="0" w:tplc="DC8806DC">
      <w:start w:val="1"/>
      <w:numFmt w:val="bullet"/>
      <w:lvlText w:val=""/>
      <w:lvlJc w:val="left"/>
      <w:pPr>
        <w:ind w:left="720" w:hanging="360"/>
      </w:pPr>
      <w:rPr>
        <w:rFonts w:ascii="Symbol" w:hAnsi="Symbol" w:hint="default"/>
      </w:rPr>
    </w:lvl>
    <w:lvl w:ilvl="1" w:tplc="7D244DBC" w:tentative="1">
      <w:start w:val="1"/>
      <w:numFmt w:val="bullet"/>
      <w:lvlText w:val="o"/>
      <w:lvlJc w:val="left"/>
      <w:pPr>
        <w:ind w:left="1440" w:hanging="360"/>
      </w:pPr>
      <w:rPr>
        <w:rFonts w:ascii="Courier New" w:hAnsi="Courier New" w:cs="Courier New" w:hint="default"/>
      </w:rPr>
    </w:lvl>
    <w:lvl w:ilvl="2" w:tplc="B886A120" w:tentative="1">
      <w:start w:val="1"/>
      <w:numFmt w:val="bullet"/>
      <w:lvlText w:val=""/>
      <w:lvlJc w:val="left"/>
      <w:pPr>
        <w:ind w:left="2160" w:hanging="360"/>
      </w:pPr>
      <w:rPr>
        <w:rFonts w:ascii="Wingdings" w:hAnsi="Wingdings" w:hint="default"/>
      </w:rPr>
    </w:lvl>
    <w:lvl w:ilvl="3" w:tplc="EA9E59AE" w:tentative="1">
      <w:start w:val="1"/>
      <w:numFmt w:val="bullet"/>
      <w:lvlText w:val=""/>
      <w:lvlJc w:val="left"/>
      <w:pPr>
        <w:ind w:left="2880" w:hanging="360"/>
      </w:pPr>
      <w:rPr>
        <w:rFonts w:ascii="Symbol" w:hAnsi="Symbol" w:hint="default"/>
      </w:rPr>
    </w:lvl>
    <w:lvl w:ilvl="4" w:tplc="FE8247B0" w:tentative="1">
      <w:start w:val="1"/>
      <w:numFmt w:val="bullet"/>
      <w:lvlText w:val="o"/>
      <w:lvlJc w:val="left"/>
      <w:pPr>
        <w:ind w:left="3600" w:hanging="360"/>
      </w:pPr>
      <w:rPr>
        <w:rFonts w:ascii="Courier New" w:hAnsi="Courier New" w:cs="Courier New" w:hint="default"/>
      </w:rPr>
    </w:lvl>
    <w:lvl w:ilvl="5" w:tplc="90F8DC1A" w:tentative="1">
      <w:start w:val="1"/>
      <w:numFmt w:val="bullet"/>
      <w:lvlText w:val=""/>
      <w:lvlJc w:val="left"/>
      <w:pPr>
        <w:ind w:left="4320" w:hanging="360"/>
      </w:pPr>
      <w:rPr>
        <w:rFonts w:ascii="Wingdings" w:hAnsi="Wingdings" w:hint="default"/>
      </w:rPr>
    </w:lvl>
    <w:lvl w:ilvl="6" w:tplc="5F4C5020" w:tentative="1">
      <w:start w:val="1"/>
      <w:numFmt w:val="bullet"/>
      <w:lvlText w:val=""/>
      <w:lvlJc w:val="left"/>
      <w:pPr>
        <w:ind w:left="5040" w:hanging="360"/>
      </w:pPr>
      <w:rPr>
        <w:rFonts w:ascii="Symbol" w:hAnsi="Symbol" w:hint="default"/>
      </w:rPr>
    </w:lvl>
    <w:lvl w:ilvl="7" w:tplc="2AD23EE2" w:tentative="1">
      <w:start w:val="1"/>
      <w:numFmt w:val="bullet"/>
      <w:lvlText w:val="o"/>
      <w:lvlJc w:val="left"/>
      <w:pPr>
        <w:ind w:left="5760" w:hanging="360"/>
      </w:pPr>
      <w:rPr>
        <w:rFonts w:ascii="Courier New" w:hAnsi="Courier New" w:cs="Courier New" w:hint="default"/>
      </w:rPr>
    </w:lvl>
    <w:lvl w:ilvl="8" w:tplc="B324137A" w:tentative="1">
      <w:start w:val="1"/>
      <w:numFmt w:val="bullet"/>
      <w:lvlText w:val=""/>
      <w:lvlJc w:val="left"/>
      <w:pPr>
        <w:ind w:left="6480" w:hanging="360"/>
      </w:pPr>
      <w:rPr>
        <w:rFonts w:ascii="Wingdings" w:hAnsi="Wingdings" w:hint="default"/>
      </w:rPr>
    </w:lvl>
  </w:abstractNum>
  <w:abstractNum w:abstractNumId="3">
    <w:nsid w:val="14B052EB"/>
    <w:multiLevelType w:val="hybridMultilevel"/>
    <w:tmpl w:val="A95CBEF0"/>
    <w:lvl w:ilvl="0" w:tplc="F0E4FA44">
      <w:start w:val="1"/>
      <w:numFmt w:val="decimal"/>
      <w:lvlText w:val="%1."/>
      <w:lvlJc w:val="left"/>
      <w:pPr>
        <w:ind w:left="720" w:hanging="360"/>
      </w:pPr>
    </w:lvl>
    <w:lvl w:ilvl="1" w:tplc="C680CBDC" w:tentative="1">
      <w:start w:val="1"/>
      <w:numFmt w:val="lowerLetter"/>
      <w:lvlText w:val="%2."/>
      <w:lvlJc w:val="left"/>
      <w:pPr>
        <w:ind w:left="1440" w:hanging="360"/>
      </w:pPr>
    </w:lvl>
    <w:lvl w:ilvl="2" w:tplc="73E81A02" w:tentative="1">
      <w:start w:val="1"/>
      <w:numFmt w:val="lowerRoman"/>
      <w:lvlText w:val="%3."/>
      <w:lvlJc w:val="right"/>
      <w:pPr>
        <w:ind w:left="2160" w:hanging="180"/>
      </w:pPr>
    </w:lvl>
    <w:lvl w:ilvl="3" w:tplc="2962DD16" w:tentative="1">
      <w:start w:val="1"/>
      <w:numFmt w:val="decimal"/>
      <w:lvlText w:val="%4."/>
      <w:lvlJc w:val="left"/>
      <w:pPr>
        <w:ind w:left="2880" w:hanging="360"/>
      </w:pPr>
    </w:lvl>
    <w:lvl w:ilvl="4" w:tplc="424A8D22" w:tentative="1">
      <w:start w:val="1"/>
      <w:numFmt w:val="lowerLetter"/>
      <w:lvlText w:val="%5."/>
      <w:lvlJc w:val="left"/>
      <w:pPr>
        <w:ind w:left="3600" w:hanging="360"/>
      </w:pPr>
    </w:lvl>
    <w:lvl w:ilvl="5" w:tplc="F2CAD780" w:tentative="1">
      <w:start w:val="1"/>
      <w:numFmt w:val="lowerRoman"/>
      <w:lvlText w:val="%6."/>
      <w:lvlJc w:val="right"/>
      <w:pPr>
        <w:ind w:left="4320" w:hanging="180"/>
      </w:pPr>
    </w:lvl>
    <w:lvl w:ilvl="6" w:tplc="DD72E716" w:tentative="1">
      <w:start w:val="1"/>
      <w:numFmt w:val="decimal"/>
      <w:lvlText w:val="%7."/>
      <w:lvlJc w:val="left"/>
      <w:pPr>
        <w:ind w:left="5040" w:hanging="360"/>
      </w:pPr>
    </w:lvl>
    <w:lvl w:ilvl="7" w:tplc="D4A66648" w:tentative="1">
      <w:start w:val="1"/>
      <w:numFmt w:val="lowerLetter"/>
      <w:lvlText w:val="%8."/>
      <w:lvlJc w:val="left"/>
      <w:pPr>
        <w:ind w:left="5760" w:hanging="360"/>
      </w:pPr>
    </w:lvl>
    <w:lvl w:ilvl="8" w:tplc="61C06844" w:tentative="1">
      <w:start w:val="1"/>
      <w:numFmt w:val="lowerRoman"/>
      <w:lvlText w:val="%9."/>
      <w:lvlJc w:val="right"/>
      <w:pPr>
        <w:ind w:left="6480" w:hanging="180"/>
      </w:pPr>
    </w:lvl>
  </w:abstractNum>
  <w:abstractNum w:abstractNumId="4">
    <w:nsid w:val="18C57CF3"/>
    <w:multiLevelType w:val="hybridMultilevel"/>
    <w:tmpl w:val="B3AC440A"/>
    <w:lvl w:ilvl="0" w:tplc="E056C1D4">
      <w:start w:val="1"/>
      <w:numFmt w:val="decimal"/>
      <w:lvlText w:val="%1."/>
      <w:lvlJc w:val="left"/>
      <w:pPr>
        <w:ind w:left="720" w:hanging="360"/>
      </w:pPr>
    </w:lvl>
    <w:lvl w:ilvl="1" w:tplc="7FC8C490" w:tentative="1">
      <w:start w:val="1"/>
      <w:numFmt w:val="lowerLetter"/>
      <w:lvlText w:val="%2."/>
      <w:lvlJc w:val="left"/>
      <w:pPr>
        <w:ind w:left="1440" w:hanging="360"/>
      </w:pPr>
    </w:lvl>
    <w:lvl w:ilvl="2" w:tplc="6204B5F6" w:tentative="1">
      <w:start w:val="1"/>
      <w:numFmt w:val="lowerRoman"/>
      <w:lvlText w:val="%3."/>
      <w:lvlJc w:val="right"/>
      <w:pPr>
        <w:ind w:left="2160" w:hanging="180"/>
      </w:pPr>
    </w:lvl>
    <w:lvl w:ilvl="3" w:tplc="42261E3A" w:tentative="1">
      <w:start w:val="1"/>
      <w:numFmt w:val="decimal"/>
      <w:lvlText w:val="%4."/>
      <w:lvlJc w:val="left"/>
      <w:pPr>
        <w:ind w:left="2880" w:hanging="360"/>
      </w:pPr>
    </w:lvl>
    <w:lvl w:ilvl="4" w:tplc="1A78F73E" w:tentative="1">
      <w:start w:val="1"/>
      <w:numFmt w:val="lowerLetter"/>
      <w:lvlText w:val="%5."/>
      <w:lvlJc w:val="left"/>
      <w:pPr>
        <w:ind w:left="3600" w:hanging="360"/>
      </w:pPr>
    </w:lvl>
    <w:lvl w:ilvl="5" w:tplc="AD985360" w:tentative="1">
      <w:start w:val="1"/>
      <w:numFmt w:val="lowerRoman"/>
      <w:lvlText w:val="%6."/>
      <w:lvlJc w:val="right"/>
      <w:pPr>
        <w:ind w:left="4320" w:hanging="180"/>
      </w:pPr>
    </w:lvl>
    <w:lvl w:ilvl="6" w:tplc="E4D0BDFE" w:tentative="1">
      <w:start w:val="1"/>
      <w:numFmt w:val="decimal"/>
      <w:lvlText w:val="%7."/>
      <w:lvlJc w:val="left"/>
      <w:pPr>
        <w:ind w:left="5040" w:hanging="360"/>
      </w:pPr>
    </w:lvl>
    <w:lvl w:ilvl="7" w:tplc="44002AA2" w:tentative="1">
      <w:start w:val="1"/>
      <w:numFmt w:val="lowerLetter"/>
      <w:lvlText w:val="%8."/>
      <w:lvlJc w:val="left"/>
      <w:pPr>
        <w:ind w:left="5760" w:hanging="360"/>
      </w:pPr>
    </w:lvl>
    <w:lvl w:ilvl="8" w:tplc="DFEE322C" w:tentative="1">
      <w:start w:val="1"/>
      <w:numFmt w:val="lowerRoman"/>
      <w:lvlText w:val="%9."/>
      <w:lvlJc w:val="right"/>
      <w:pPr>
        <w:ind w:left="6480" w:hanging="180"/>
      </w:pPr>
    </w:lvl>
  </w:abstractNum>
  <w:abstractNum w:abstractNumId="5">
    <w:nsid w:val="25F3220C"/>
    <w:multiLevelType w:val="hybridMultilevel"/>
    <w:tmpl w:val="AAC030EC"/>
    <w:lvl w:ilvl="0" w:tplc="2ECEEC60">
      <w:start w:val="1"/>
      <w:numFmt w:val="decimal"/>
      <w:lvlText w:val="%1."/>
      <w:lvlJc w:val="left"/>
      <w:pPr>
        <w:ind w:left="720" w:hanging="360"/>
      </w:pPr>
    </w:lvl>
    <w:lvl w:ilvl="1" w:tplc="D8E2ECE6" w:tentative="1">
      <w:start w:val="1"/>
      <w:numFmt w:val="lowerLetter"/>
      <w:lvlText w:val="%2."/>
      <w:lvlJc w:val="left"/>
      <w:pPr>
        <w:ind w:left="1440" w:hanging="360"/>
      </w:pPr>
    </w:lvl>
    <w:lvl w:ilvl="2" w:tplc="EE98E4BE" w:tentative="1">
      <w:start w:val="1"/>
      <w:numFmt w:val="lowerRoman"/>
      <w:lvlText w:val="%3."/>
      <w:lvlJc w:val="right"/>
      <w:pPr>
        <w:ind w:left="2160" w:hanging="180"/>
      </w:pPr>
    </w:lvl>
    <w:lvl w:ilvl="3" w:tplc="F822D80E" w:tentative="1">
      <w:start w:val="1"/>
      <w:numFmt w:val="decimal"/>
      <w:lvlText w:val="%4."/>
      <w:lvlJc w:val="left"/>
      <w:pPr>
        <w:ind w:left="2880" w:hanging="360"/>
      </w:pPr>
    </w:lvl>
    <w:lvl w:ilvl="4" w:tplc="533E08A4" w:tentative="1">
      <w:start w:val="1"/>
      <w:numFmt w:val="lowerLetter"/>
      <w:lvlText w:val="%5."/>
      <w:lvlJc w:val="left"/>
      <w:pPr>
        <w:ind w:left="3600" w:hanging="360"/>
      </w:pPr>
    </w:lvl>
    <w:lvl w:ilvl="5" w:tplc="D900969A" w:tentative="1">
      <w:start w:val="1"/>
      <w:numFmt w:val="lowerRoman"/>
      <w:lvlText w:val="%6."/>
      <w:lvlJc w:val="right"/>
      <w:pPr>
        <w:ind w:left="4320" w:hanging="180"/>
      </w:pPr>
    </w:lvl>
    <w:lvl w:ilvl="6" w:tplc="FB14CB60" w:tentative="1">
      <w:start w:val="1"/>
      <w:numFmt w:val="decimal"/>
      <w:lvlText w:val="%7."/>
      <w:lvlJc w:val="left"/>
      <w:pPr>
        <w:ind w:left="5040" w:hanging="360"/>
      </w:pPr>
    </w:lvl>
    <w:lvl w:ilvl="7" w:tplc="98BCFCCE" w:tentative="1">
      <w:start w:val="1"/>
      <w:numFmt w:val="lowerLetter"/>
      <w:lvlText w:val="%8."/>
      <w:lvlJc w:val="left"/>
      <w:pPr>
        <w:ind w:left="5760" w:hanging="360"/>
      </w:pPr>
    </w:lvl>
    <w:lvl w:ilvl="8" w:tplc="F72848B8" w:tentative="1">
      <w:start w:val="1"/>
      <w:numFmt w:val="lowerRoman"/>
      <w:lvlText w:val="%9."/>
      <w:lvlJc w:val="right"/>
      <w:pPr>
        <w:ind w:left="6480" w:hanging="180"/>
      </w:pPr>
    </w:lvl>
  </w:abstractNum>
  <w:abstractNum w:abstractNumId="6">
    <w:nsid w:val="265D0827"/>
    <w:multiLevelType w:val="hybridMultilevel"/>
    <w:tmpl w:val="BCB02E10"/>
    <w:lvl w:ilvl="0" w:tplc="E6087262">
      <w:start w:val="1"/>
      <w:numFmt w:val="bullet"/>
      <w:lvlText w:val=""/>
      <w:lvlJc w:val="left"/>
      <w:pPr>
        <w:ind w:left="720" w:hanging="360"/>
      </w:pPr>
      <w:rPr>
        <w:rFonts w:ascii="Symbol" w:hAnsi="Symbol" w:hint="default"/>
      </w:rPr>
    </w:lvl>
    <w:lvl w:ilvl="1" w:tplc="BB6C9928" w:tentative="1">
      <w:start w:val="1"/>
      <w:numFmt w:val="bullet"/>
      <w:lvlText w:val="o"/>
      <w:lvlJc w:val="left"/>
      <w:pPr>
        <w:ind w:left="1440" w:hanging="360"/>
      </w:pPr>
      <w:rPr>
        <w:rFonts w:ascii="Courier New" w:hAnsi="Courier New" w:cs="Courier New" w:hint="default"/>
      </w:rPr>
    </w:lvl>
    <w:lvl w:ilvl="2" w:tplc="3FDE99FE" w:tentative="1">
      <w:start w:val="1"/>
      <w:numFmt w:val="bullet"/>
      <w:lvlText w:val=""/>
      <w:lvlJc w:val="left"/>
      <w:pPr>
        <w:ind w:left="2160" w:hanging="360"/>
      </w:pPr>
      <w:rPr>
        <w:rFonts w:ascii="Wingdings" w:hAnsi="Wingdings" w:hint="default"/>
      </w:rPr>
    </w:lvl>
    <w:lvl w:ilvl="3" w:tplc="3EAE2402" w:tentative="1">
      <w:start w:val="1"/>
      <w:numFmt w:val="bullet"/>
      <w:lvlText w:val=""/>
      <w:lvlJc w:val="left"/>
      <w:pPr>
        <w:ind w:left="2880" w:hanging="360"/>
      </w:pPr>
      <w:rPr>
        <w:rFonts w:ascii="Symbol" w:hAnsi="Symbol" w:hint="default"/>
      </w:rPr>
    </w:lvl>
    <w:lvl w:ilvl="4" w:tplc="C366DA18" w:tentative="1">
      <w:start w:val="1"/>
      <w:numFmt w:val="bullet"/>
      <w:lvlText w:val="o"/>
      <w:lvlJc w:val="left"/>
      <w:pPr>
        <w:ind w:left="3600" w:hanging="360"/>
      </w:pPr>
      <w:rPr>
        <w:rFonts w:ascii="Courier New" w:hAnsi="Courier New" w:cs="Courier New" w:hint="default"/>
      </w:rPr>
    </w:lvl>
    <w:lvl w:ilvl="5" w:tplc="7AEAC99E" w:tentative="1">
      <w:start w:val="1"/>
      <w:numFmt w:val="bullet"/>
      <w:lvlText w:val=""/>
      <w:lvlJc w:val="left"/>
      <w:pPr>
        <w:ind w:left="4320" w:hanging="360"/>
      </w:pPr>
      <w:rPr>
        <w:rFonts w:ascii="Wingdings" w:hAnsi="Wingdings" w:hint="default"/>
      </w:rPr>
    </w:lvl>
    <w:lvl w:ilvl="6" w:tplc="4208A794" w:tentative="1">
      <w:start w:val="1"/>
      <w:numFmt w:val="bullet"/>
      <w:lvlText w:val=""/>
      <w:lvlJc w:val="left"/>
      <w:pPr>
        <w:ind w:left="5040" w:hanging="360"/>
      </w:pPr>
      <w:rPr>
        <w:rFonts w:ascii="Symbol" w:hAnsi="Symbol" w:hint="default"/>
      </w:rPr>
    </w:lvl>
    <w:lvl w:ilvl="7" w:tplc="4B64B992" w:tentative="1">
      <w:start w:val="1"/>
      <w:numFmt w:val="bullet"/>
      <w:lvlText w:val="o"/>
      <w:lvlJc w:val="left"/>
      <w:pPr>
        <w:ind w:left="5760" w:hanging="360"/>
      </w:pPr>
      <w:rPr>
        <w:rFonts w:ascii="Courier New" w:hAnsi="Courier New" w:cs="Courier New" w:hint="default"/>
      </w:rPr>
    </w:lvl>
    <w:lvl w:ilvl="8" w:tplc="9EEEB2B4" w:tentative="1">
      <w:start w:val="1"/>
      <w:numFmt w:val="bullet"/>
      <w:lvlText w:val=""/>
      <w:lvlJc w:val="left"/>
      <w:pPr>
        <w:ind w:left="6480" w:hanging="360"/>
      </w:pPr>
      <w:rPr>
        <w:rFonts w:ascii="Wingdings" w:hAnsi="Wingdings" w:hint="default"/>
      </w:rPr>
    </w:lvl>
  </w:abstractNum>
  <w:abstractNum w:abstractNumId="7">
    <w:nsid w:val="2E4F3971"/>
    <w:multiLevelType w:val="hybridMultilevel"/>
    <w:tmpl w:val="AAA651A2"/>
    <w:lvl w:ilvl="0" w:tplc="3D1A7634">
      <w:start w:val="1"/>
      <w:numFmt w:val="bullet"/>
      <w:lvlText w:val=""/>
      <w:lvlJc w:val="left"/>
      <w:pPr>
        <w:ind w:left="720" w:hanging="360"/>
      </w:pPr>
      <w:rPr>
        <w:rFonts w:ascii="Symbol" w:hAnsi="Symbol" w:hint="default"/>
      </w:rPr>
    </w:lvl>
    <w:lvl w:ilvl="1" w:tplc="041CE410" w:tentative="1">
      <w:start w:val="1"/>
      <w:numFmt w:val="bullet"/>
      <w:lvlText w:val="o"/>
      <w:lvlJc w:val="left"/>
      <w:pPr>
        <w:ind w:left="1440" w:hanging="360"/>
      </w:pPr>
      <w:rPr>
        <w:rFonts w:ascii="Courier New" w:hAnsi="Courier New" w:cs="Courier New" w:hint="default"/>
      </w:rPr>
    </w:lvl>
    <w:lvl w:ilvl="2" w:tplc="EB54A02A" w:tentative="1">
      <w:start w:val="1"/>
      <w:numFmt w:val="bullet"/>
      <w:lvlText w:val=""/>
      <w:lvlJc w:val="left"/>
      <w:pPr>
        <w:ind w:left="2160" w:hanging="360"/>
      </w:pPr>
      <w:rPr>
        <w:rFonts w:ascii="Wingdings" w:hAnsi="Wingdings" w:hint="default"/>
      </w:rPr>
    </w:lvl>
    <w:lvl w:ilvl="3" w:tplc="D3DAC7E6" w:tentative="1">
      <w:start w:val="1"/>
      <w:numFmt w:val="bullet"/>
      <w:lvlText w:val=""/>
      <w:lvlJc w:val="left"/>
      <w:pPr>
        <w:ind w:left="2880" w:hanging="360"/>
      </w:pPr>
      <w:rPr>
        <w:rFonts w:ascii="Symbol" w:hAnsi="Symbol" w:hint="default"/>
      </w:rPr>
    </w:lvl>
    <w:lvl w:ilvl="4" w:tplc="5E403672" w:tentative="1">
      <w:start w:val="1"/>
      <w:numFmt w:val="bullet"/>
      <w:lvlText w:val="o"/>
      <w:lvlJc w:val="left"/>
      <w:pPr>
        <w:ind w:left="3600" w:hanging="360"/>
      </w:pPr>
      <w:rPr>
        <w:rFonts w:ascii="Courier New" w:hAnsi="Courier New" w:cs="Courier New" w:hint="default"/>
      </w:rPr>
    </w:lvl>
    <w:lvl w:ilvl="5" w:tplc="FD7C490A" w:tentative="1">
      <w:start w:val="1"/>
      <w:numFmt w:val="bullet"/>
      <w:lvlText w:val=""/>
      <w:lvlJc w:val="left"/>
      <w:pPr>
        <w:ind w:left="4320" w:hanging="360"/>
      </w:pPr>
      <w:rPr>
        <w:rFonts w:ascii="Wingdings" w:hAnsi="Wingdings" w:hint="default"/>
      </w:rPr>
    </w:lvl>
    <w:lvl w:ilvl="6" w:tplc="5712E9CA" w:tentative="1">
      <w:start w:val="1"/>
      <w:numFmt w:val="bullet"/>
      <w:lvlText w:val=""/>
      <w:lvlJc w:val="left"/>
      <w:pPr>
        <w:ind w:left="5040" w:hanging="360"/>
      </w:pPr>
      <w:rPr>
        <w:rFonts w:ascii="Symbol" w:hAnsi="Symbol" w:hint="default"/>
      </w:rPr>
    </w:lvl>
    <w:lvl w:ilvl="7" w:tplc="9D847CEA" w:tentative="1">
      <w:start w:val="1"/>
      <w:numFmt w:val="bullet"/>
      <w:lvlText w:val="o"/>
      <w:lvlJc w:val="left"/>
      <w:pPr>
        <w:ind w:left="5760" w:hanging="360"/>
      </w:pPr>
      <w:rPr>
        <w:rFonts w:ascii="Courier New" w:hAnsi="Courier New" w:cs="Courier New" w:hint="default"/>
      </w:rPr>
    </w:lvl>
    <w:lvl w:ilvl="8" w:tplc="BD2E3F6E" w:tentative="1">
      <w:start w:val="1"/>
      <w:numFmt w:val="bullet"/>
      <w:lvlText w:val=""/>
      <w:lvlJc w:val="left"/>
      <w:pPr>
        <w:ind w:left="6480" w:hanging="360"/>
      </w:pPr>
      <w:rPr>
        <w:rFonts w:ascii="Wingdings" w:hAnsi="Wingdings" w:hint="default"/>
      </w:rPr>
    </w:lvl>
  </w:abstractNum>
  <w:abstractNum w:abstractNumId="8">
    <w:nsid w:val="31D5723B"/>
    <w:multiLevelType w:val="hybridMultilevel"/>
    <w:tmpl w:val="36D6FD7E"/>
    <w:lvl w:ilvl="0" w:tplc="59B6131C">
      <w:start w:val="1"/>
      <w:numFmt w:val="bullet"/>
      <w:lvlText w:val=""/>
      <w:lvlJc w:val="left"/>
      <w:pPr>
        <w:ind w:left="720" w:hanging="360"/>
      </w:pPr>
      <w:rPr>
        <w:rFonts w:ascii="Symbol" w:hAnsi="Symbol" w:hint="default"/>
      </w:rPr>
    </w:lvl>
    <w:lvl w:ilvl="1" w:tplc="95961D48" w:tentative="1">
      <w:start w:val="1"/>
      <w:numFmt w:val="bullet"/>
      <w:lvlText w:val="o"/>
      <w:lvlJc w:val="left"/>
      <w:pPr>
        <w:ind w:left="1440" w:hanging="360"/>
      </w:pPr>
      <w:rPr>
        <w:rFonts w:ascii="Courier New" w:hAnsi="Courier New" w:cs="Courier New" w:hint="default"/>
      </w:rPr>
    </w:lvl>
    <w:lvl w:ilvl="2" w:tplc="B58C38D6" w:tentative="1">
      <w:start w:val="1"/>
      <w:numFmt w:val="bullet"/>
      <w:lvlText w:val=""/>
      <w:lvlJc w:val="left"/>
      <w:pPr>
        <w:ind w:left="2160" w:hanging="360"/>
      </w:pPr>
      <w:rPr>
        <w:rFonts w:ascii="Wingdings" w:hAnsi="Wingdings" w:hint="default"/>
      </w:rPr>
    </w:lvl>
    <w:lvl w:ilvl="3" w:tplc="D7882F98" w:tentative="1">
      <w:start w:val="1"/>
      <w:numFmt w:val="bullet"/>
      <w:lvlText w:val=""/>
      <w:lvlJc w:val="left"/>
      <w:pPr>
        <w:ind w:left="2880" w:hanging="360"/>
      </w:pPr>
      <w:rPr>
        <w:rFonts w:ascii="Symbol" w:hAnsi="Symbol" w:hint="default"/>
      </w:rPr>
    </w:lvl>
    <w:lvl w:ilvl="4" w:tplc="5F48DD74" w:tentative="1">
      <w:start w:val="1"/>
      <w:numFmt w:val="bullet"/>
      <w:lvlText w:val="o"/>
      <w:lvlJc w:val="left"/>
      <w:pPr>
        <w:ind w:left="3600" w:hanging="360"/>
      </w:pPr>
      <w:rPr>
        <w:rFonts w:ascii="Courier New" w:hAnsi="Courier New" w:cs="Courier New" w:hint="default"/>
      </w:rPr>
    </w:lvl>
    <w:lvl w:ilvl="5" w:tplc="6398160C" w:tentative="1">
      <w:start w:val="1"/>
      <w:numFmt w:val="bullet"/>
      <w:lvlText w:val=""/>
      <w:lvlJc w:val="left"/>
      <w:pPr>
        <w:ind w:left="4320" w:hanging="360"/>
      </w:pPr>
      <w:rPr>
        <w:rFonts w:ascii="Wingdings" w:hAnsi="Wingdings" w:hint="default"/>
      </w:rPr>
    </w:lvl>
    <w:lvl w:ilvl="6" w:tplc="09DED52E" w:tentative="1">
      <w:start w:val="1"/>
      <w:numFmt w:val="bullet"/>
      <w:lvlText w:val=""/>
      <w:lvlJc w:val="left"/>
      <w:pPr>
        <w:ind w:left="5040" w:hanging="360"/>
      </w:pPr>
      <w:rPr>
        <w:rFonts w:ascii="Symbol" w:hAnsi="Symbol" w:hint="default"/>
      </w:rPr>
    </w:lvl>
    <w:lvl w:ilvl="7" w:tplc="FAF4ECF0" w:tentative="1">
      <w:start w:val="1"/>
      <w:numFmt w:val="bullet"/>
      <w:lvlText w:val="o"/>
      <w:lvlJc w:val="left"/>
      <w:pPr>
        <w:ind w:left="5760" w:hanging="360"/>
      </w:pPr>
      <w:rPr>
        <w:rFonts w:ascii="Courier New" w:hAnsi="Courier New" w:cs="Courier New" w:hint="default"/>
      </w:rPr>
    </w:lvl>
    <w:lvl w:ilvl="8" w:tplc="48E03564" w:tentative="1">
      <w:start w:val="1"/>
      <w:numFmt w:val="bullet"/>
      <w:lvlText w:val=""/>
      <w:lvlJc w:val="left"/>
      <w:pPr>
        <w:ind w:left="6480" w:hanging="360"/>
      </w:pPr>
      <w:rPr>
        <w:rFonts w:ascii="Wingdings" w:hAnsi="Wingdings" w:hint="default"/>
      </w:rPr>
    </w:lvl>
  </w:abstractNum>
  <w:abstractNum w:abstractNumId="9">
    <w:nsid w:val="3A481BD1"/>
    <w:multiLevelType w:val="hybridMultilevel"/>
    <w:tmpl w:val="8F1A69C2"/>
    <w:lvl w:ilvl="0" w:tplc="5A4A32CC">
      <w:start w:val="1"/>
      <w:numFmt w:val="decimal"/>
      <w:lvlText w:val="%1."/>
      <w:lvlJc w:val="left"/>
      <w:pPr>
        <w:ind w:left="720" w:hanging="360"/>
      </w:pPr>
      <w:rPr>
        <w:rFonts w:hint="default"/>
      </w:rPr>
    </w:lvl>
    <w:lvl w:ilvl="1" w:tplc="2586EE38" w:tentative="1">
      <w:start w:val="1"/>
      <w:numFmt w:val="bullet"/>
      <w:lvlText w:val="o"/>
      <w:lvlJc w:val="left"/>
      <w:pPr>
        <w:ind w:left="1440" w:hanging="360"/>
      </w:pPr>
      <w:rPr>
        <w:rFonts w:ascii="Courier New" w:hAnsi="Courier New" w:cs="Courier New" w:hint="default"/>
      </w:rPr>
    </w:lvl>
    <w:lvl w:ilvl="2" w:tplc="97EA850A" w:tentative="1">
      <w:start w:val="1"/>
      <w:numFmt w:val="bullet"/>
      <w:lvlText w:val=""/>
      <w:lvlJc w:val="left"/>
      <w:pPr>
        <w:ind w:left="2160" w:hanging="360"/>
      </w:pPr>
      <w:rPr>
        <w:rFonts w:ascii="Wingdings" w:hAnsi="Wingdings" w:hint="default"/>
      </w:rPr>
    </w:lvl>
    <w:lvl w:ilvl="3" w:tplc="53B84482" w:tentative="1">
      <w:start w:val="1"/>
      <w:numFmt w:val="bullet"/>
      <w:lvlText w:val=""/>
      <w:lvlJc w:val="left"/>
      <w:pPr>
        <w:ind w:left="2880" w:hanging="360"/>
      </w:pPr>
      <w:rPr>
        <w:rFonts w:ascii="Symbol" w:hAnsi="Symbol" w:hint="default"/>
      </w:rPr>
    </w:lvl>
    <w:lvl w:ilvl="4" w:tplc="A8A8C544" w:tentative="1">
      <w:start w:val="1"/>
      <w:numFmt w:val="bullet"/>
      <w:lvlText w:val="o"/>
      <w:lvlJc w:val="left"/>
      <w:pPr>
        <w:ind w:left="3600" w:hanging="360"/>
      </w:pPr>
      <w:rPr>
        <w:rFonts w:ascii="Courier New" w:hAnsi="Courier New" w:cs="Courier New" w:hint="default"/>
      </w:rPr>
    </w:lvl>
    <w:lvl w:ilvl="5" w:tplc="37AE608A" w:tentative="1">
      <w:start w:val="1"/>
      <w:numFmt w:val="bullet"/>
      <w:lvlText w:val=""/>
      <w:lvlJc w:val="left"/>
      <w:pPr>
        <w:ind w:left="4320" w:hanging="360"/>
      </w:pPr>
      <w:rPr>
        <w:rFonts w:ascii="Wingdings" w:hAnsi="Wingdings" w:hint="default"/>
      </w:rPr>
    </w:lvl>
    <w:lvl w:ilvl="6" w:tplc="069AB928" w:tentative="1">
      <w:start w:val="1"/>
      <w:numFmt w:val="bullet"/>
      <w:lvlText w:val=""/>
      <w:lvlJc w:val="left"/>
      <w:pPr>
        <w:ind w:left="5040" w:hanging="360"/>
      </w:pPr>
      <w:rPr>
        <w:rFonts w:ascii="Symbol" w:hAnsi="Symbol" w:hint="default"/>
      </w:rPr>
    </w:lvl>
    <w:lvl w:ilvl="7" w:tplc="C524A7A2" w:tentative="1">
      <w:start w:val="1"/>
      <w:numFmt w:val="bullet"/>
      <w:lvlText w:val="o"/>
      <w:lvlJc w:val="left"/>
      <w:pPr>
        <w:ind w:left="5760" w:hanging="360"/>
      </w:pPr>
      <w:rPr>
        <w:rFonts w:ascii="Courier New" w:hAnsi="Courier New" w:cs="Courier New" w:hint="default"/>
      </w:rPr>
    </w:lvl>
    <w:lvl w:ilvl="8" w:tplc="9886BE6C" w:tentative="1">
      <w:start w:val="1"/>
      <w:numFmt w:val="bullet"/>
      <w:lvlText w:val=""/>
      <w:lvlJc w:val="left"/>
      <w:pPr>
        <w:ind w:left="6480" w:hanging="360"/>
      </w:pPr>
      <w:rPr>
        <w:rFonts w:ascii="Wingdings" w:hAnsi="Wingdings" w:hint="default"/>
      </w:rPr>
    </w:lvl>
  </w:abstractNum>
  <w:abstractNum w:abstractNumId="10">
    <w:nsid w:val="41B44DE4"/>
    <w:multiLevelType w:val="hybridMultilevel"/>
    <w:tmpl w:val="DDB64436"/>
    <w:lvl w:ilvl="0" w:tplc="DA42AD82">
      <w:start w:val="1"/>
      <w:numFmt w:val="bullet"/>
      <w:lvlText w:val=""/>
      <w:lvlJc w:val="left"/>
      <w:pPr>
        <w:ind w:left="720" w:hanging="360"/>
      </w:pPr>
      <w:rPr>
        <w:rFonts w:ascii="Symbol" w:hAnsi="Symbol" w:hint="default"/>
      </w:rPr>
    </w:lvl>
    <w:lvl w:ilvl="1" w:tplc="EE4457C0" w:tentative="1">
      <w:start w:val="1"/>
      <w:numFmt w:val="lowerLetter"/>
      <w:lvlText w:val="%2."/>
      <w:lvlJc w:val="left"/>
      <w:pPr>
        <w:ind w:left="1440" w:hanging="360"/>
      </w:pPr>
    </w:lvl>
    <w:lvl w:ilvl="2" w:tplc="DD0A7EF0" w:tentative="1">
      <w:start w:val="1"/>
      <w:numFmt w:val="lowerRoman"/>
      <w:lvlText w:val="%3."/>
      <w:lvlJc w:val="right"/>
      <w:pPr>
        <w:ind w:left="2160" w:hanging="180"/>
      </w:pPr>
    </w:lvl>
    <w:lvl w:ilvl="3" w:tplc="3754F788" w:tentative="1">
      <w:start w:val="1"/>
      <w:numFmt w:val="decimal"/>
      <w:lvlText w:val="%4."/>
      <w:lvlJc w:val="left"/>
      <w:pPr>
        <w:ind w:left="2880" w:hanging="360"/>
      </w:pPr>
    </w:lvl>
    <w:lvl w:ilvl="4" w:tplc="DFCAF3E0" w:tentative="1">
      <w:start w:val="1"/>
      <w:numFmt w:val="lowerLetter"/>
      <w:lvlText w:val="%5."/>
      <w:lvlJc w:val="left"/>
      <w:pPr>
        <w:ind w:left="3600" w:hanging="360"/>
      </w:pPr>
    </w:lvl>
    <w:lvl w:ilvl="5" w:tplc="9A54048A" w:tentative="1">
      <w:start w:val="1"/>
      <w:numFmt w:val="lowerRoman"/>
      <w:lvlText w:val="%6."/>
      <w:lvlJc w:val="right"/>
      <w:pPr>
        <w:ind w:left="4320" w:hanging="180"/>
      </w:pPr>
    </w:lvl>
    <w:lvl w:ilvl="6" w:tplc="919ED69A" w:tentative="1">
      <w:start w:val="1"/>
      <w:numFmt w:val="decimal"/>
      <w:lvlText w:val="%7."/>
      <w:lvlJc w:val="left"/>
      <w:pPr>
        <w:ind w:left="5040" w:hanging="360"/>
      </w:pPr>
    </w:lvl>
    <w:lvl w:ilvl="7" w:tplc="7938CCE0" w:tentative="1">
      <w:start w:val="1"/>
      <w:numFmt w:val="lowerLetter"/>
      <w:lvlText w:val="%8."/>
      <w:lvlJc w:val="left"/>
      <w:pPr>
        <w:ind w:left="5760" w:hanging="360"/>
      </w:pPr>
    </w:lvl>
    <w:lvl w:ilvl="8" w:tplc="66E4B462" w:tentative="1">
      <w:start w:val="1"/>
      <w:numFmt w:val="lowerRoman"/>
      <w:lvlText w:val="%9."/>
      <w:lvlJc w:val="right"/>
      <w:pPr>
        <w:ind w:left="6480" w:hanging="180"/>
      </w:pPr>
    </w:lvl>
  </w:abstractNum>
  <w:abstractNum w:abstractNumId="11">
    <w:nsid w:val="4F00706A"/>
    <w:multiLevelType w:val="hybridMultilevel"/>
    <w:tmpl w:val="D3983014"/>
    <w:lvl w:ilvl="0" w:tplc="EB081F66">
      <w:start w:val="1"/>
      <w:numFmt w:val="bullet"/>
      <w:lvlText w:val=""/>
      <w:lvlJc w:val="left"/>
      <w:pPr>
        <w:ind w:left="720" w:hanging="360"/>
      </w:pPr>
      <w:rPr>
        <w:rFonts w:ascii="Symbol" w:hAnsi="Symbol" w:hint="default"/>
      </w:rPr>
    </w:lvl>
    <w:lvl w:ilvl="1" w:tplc="1778C330" w:tentative="1">
      <w:start w:val="1"/>
      <w:numFmt w:val="bullet"/>
      <w:lvlText w:val="o"/>
      <w:lvlJc w:val="left"/>
      <w:pPr>
        <w:ind w:left="1440" w:hanging="360"/>
      </w:pPr>
      <w:rPr>
        <w:rFonts w:ascii="Courier New" w:hAnsi="Courier New" w:cs="Courier New" w:hint="default"/>
      </w:rPr>
    </w:lvl>
    <w:lvl w:ilvl="2" w:tplc="8CA4FEF0" w:tentative="1">
      <w:start w:val="1"/>
      <w:numFmt w:val="bullet"/>
      <w:lvlText w:val=""/>
      <w:lvlJc w:val="left"/>
      <w:pPr>
        <w:ind w:left="2160" w:hanging="360"/>
      </w:pPr>
      <w:rPr>
        <w:rFonts w:ascii="Wingdings" w:hAnsi="Wingdings" w:hint="default"/>
      </w:rPr>
    </w:lvl>
    <w:lvl w:ilvl="3" w:tplc="C61EF988" w:tentative="1">
      <w:start w:val="1"/>
      <w:numFmt w:val="bullet"/>
      <w:lvlText w:val=""/>
      <w:lvlJc w:val="left"/>
      <w:pPr>
        <w:ind w:left="2880" w:hanging="360"/>
      </w:pPr>
      <w:rPr>
        <w:rFonts w:ascii="Symbol" w:hAnsi="Symbol" w:hint="default"/>
      </w:rPr>
    </w:lvl>
    <w:lvl w:ilvl="4" w:tplc="8C2CFFC2" w:tentative="1">
      <w:start w:val="1"/>
      <w:numFmt w:val="bullet"/>
      <w:lvlText w:val="o"/>
      <w:lvlJc w:val="left"/>
      <w:pPr>
        <w:ind w:left="3600" w:hanging="360"/>
      </w:pPr>
      <w:rPr>
        <w:rFonts w:ascii="Courier New" w:hAnsi="Courier New" w:cs="Courier New" w:hint="default"/>
      </w:rPr>
    </w:lvl>
    <w:lvl w:ilvl="5" w:tplc="50F8C212" w:tentative="1">
      <w:start w:val="1"/>
      <w:numFmt w:val="bullet"/>
      <w:lvlText w:val=""/>
      <w:lvlJc w:val="left"/>
      <w:pPr>
        <w:ind w:left="4320" w:hanging="360"/>
      </w:pPr>
      <w:rPr>
        <w:rFonts w:ascii="Wingdings" w:hAnsi="Wingdings" w:hint="default"/>
      </w:rPr>
    </w:lvl>
    <w:lvl w:ilvl="6" w:tplc="D04A3A38" w:tentative="1">
      <w:start w:val="1"/>
      <w:numFmt w:val="bullet"/>
      <w:lvlText w:val=""/>
      <w:lvlJc w:val="left"/>
      <w:pPr>
        <w:ind w:left="5040" w:hanging="360"/>
      </w:pPr>
      <w:rPr>
        <w:rFonts w:ascii="Symbol" w:hAnsi="Symbol" w:hint="default"/>
      </w:rPr>
    </w:lvl>
    <w:lvl w:ilvl="7" w:tplc="C32ABDE6" w:tentative="1">
      <w:start w:val="1"/>
      <w:numFmt w:val="bullet"/>
      <w:lvlText w:val="o"/>
      <w:lvlJc w:val="left"/>
      <w:pPr>
        <w:ind w:left="5760" w:hanging="360"/>
      </w:pPr>
      <w:rPr>
        <w:rFonts w:ascii="Courier New" w:hAnsi="Courier New" w:cs="Courier New" w:hint="default"/>
      </w:rPr>
    </w:lvl>
    <w:lvl w:ilvl="8" w:tplc="A4141E86" w:tentative="1">
      <w:start w:val="1"/>
      <w:numFmt w:val="bullet"/>
      <w:lvlText w:val=""/>
      <w:lvlJc w:val="left"/>
      <w:pPr>
        <w:ind w:left="6480" w:hanging="360"/>
      </w:pPr>
      <w:rPr>
        <w:rFonts w:ascii="Wingdings" w:hAnsi="Wingdings" w:hint="default"/>
      </w:rPr>
    </w:lvl>
  </w:abstractNum>
  <w:abstractNum w:abstractNumId="12">
    <w:nsid w:val="512F4452"/>
    <w:multiLevelType w:val="hybridMultilevel"/>
    <w:tmpl w:val="9FA8A070"/>
    <w:lvl w:ilvl="0" w:tplc="800A9B8C">
      <w:start w:val="1"/>
      <w:numFmt w:val="bullet"/>
      <w:lvlText w:val=""/>
      <w:lvlJc w:val="left"/>
      <w:pPr>
        <w:ind w:left="720" w:hanging="360"/>
      </w:pPr>
      <w:rPr>
        <w:rFonts w:ascii="Symbol" w:hAnsi="Symbol" w:hint="default"/>
      </w:rPr>
    </w:lvl>
    <w:lvl w:ilvl="1" w:tplc="EA264DE0" w:tentative="1">
      <w:start w:val="1"/>
      <w:numFmt w:val="bullet"/>
      <w:lvlText w:val="o"/>
      <w:lvlJc w:val="left"/>
      <w:pPr>
        <w:ind w:left="1440" w:hanging="360"/>
      </w:pPr>
      <w:rPr>
        <w:rFonts w:ascii="Courier New" w:hAnsi="Courier New" w:cs="Courier New" w:hint="default"/>
      </w:rPr>
    </w:lvl>
    <w:lvl w:ilvl="2" w:tplc="E7A44622" w:tentative="1">
      <w:start w:val="1"/>
      <w:numFmt w:val="bullet"/>
      <w:lvlText w:val=""/>
      <w:lvlJc w:val="left"/>
      <w:pPr>
        <w:ind w:left="2160" w:hanging="360"/>
      </w:pPr>
      <w:rPr>
        <w:rFonts w:ascii="Wingdings" w:hAnsi="Wingdings" w:hint="default"/>
      </w:rPr>
    </w:lvl>
    <w:lvl w:ilvl="3" w:tplc="DD269E00" w:tentative="1">
      <w:start w:val="1"/>
      <w:numFmt w:val="bullet"/>
      <w:lvlText w:val=""/>
      <w:lvlJc w:val="left"/>
      <w:pPr>
        <w:ind w:left="2880" w:hanging="360"/>
      </w:pPr>
      <w:rPr>
        <w:rFonts w:ascii="Symbol" w:hAnsi="Symbol" w:hint="default"/>
      </w:rPr>
    </w:lvl>
    <w:lvl w:ilvl="4" w:tplc="DEB66A70" w:tentative="1">
      <w:start w:val="1"/>
      <w:numFmt w:val="bullet"/>
      <w:lvlText w:val="o"/>
      <w:lvlJc w:val="left"/>
      <w:pPr>
        <w:ind w:left="3600" w:hanging="360"/>
      </w:pPr>
      <w:rPr>
        <w:rFonts w:ascii="Courier New" w:hAnsi="Courier New" w:cs="Courier New" w:hint="default"/>
      </w:rPr>
    </w:lvl>
    <w:lvl w:ilvl="5" w:tplc="B2D07FAE" w:tentative="1">
      <w:start w:val="1"/>
      <w:numFmt w:val="bullet"/>
      <w:lvlText w:val=""/>
      <w:lvlJc w:val="left"/>
      <w:pPr>
        <w:ind w:left="4320" w:hanging="360"/>
      </w:pPr>
      <w:rPr>
        <w:rFonts w:ascii="Wingdings" w:hAnsi="Wingdings" w:hint="default"/>
      </w:rPr>
    </w:lvl>
    <w:lvl w:ilvl="6" w:tplc="DBECA4FE" w:tentative="1">
      <w:start w:val="1"/>
      <w:numFmt w:val="bullet"/>
      <w:lvlText w:val=""/>
      <w:lvlJc w:val="left"/>
      <w:pPr>
        <w:ind w:left="5040" w:hanging="360"/>
      </w:pPr>
      <w:rPr>
        <w:rFonts w:ascii="Symbol" w:hAnsi="Symbol" w:hint="default"/>
      </w:rPr>
    </w:lvl>
    <w:lvl w:ilvl="7" w:tplc="1CCC13CA" w:tentative="1">
      <w:start w:val="1"/>
      <w:numFmt w:val="bullet"/>
      <w:lvlText w:val="o"/>
      <w:lvlJc w:val="left"/>
      <w:pPr>
        <w:ind w:left="5760" w:hanging="360"/>
      </w:pPr>
      <w:rPr>
        <w:rFonts w:ascii="Courier New" w:hAnsi="Courier New" w:cs="Courier New" w:hint="default"/>
      </w:rPr>
    </w:lvl>
    <w:lvl w:ilvl="8" w:tplc="AE72F8E0" w:tentative="1">
      <w:start w:val="1"/>
      <w:numFmt w:val="bullet"/>
      <w:lvlText w:val=""/>
      <w:lvlJc w:val="left"/>
      <w:pPr>
        <w:ind w:left="6480" w:hanging="360"/>
      </w:pPr>
      <w:rPr>
        <w:rFonts w:ascii="Wingdings" w:hAnsi="Wingdings" w:hint="default"/>
      </w:rPr>
    </w:lvl>
  </w:abstractNum>
  <w:abstractNum w:abstractNumId="13">
    <w:nsid w:val="56AE067B"/>
    <w:multiLevelType w:val="hybridMultilevel"/>
    <w:tmpl w:val="85E649A8"/>
    <w:lvl w:ilvl="0" w:tplc="A4AE2CF8">
      <w:start w:val="1"/>
      <w:numFmt w:val="decimal"/>
      <w:lvlText w:val="%1."/>
      <w:lvlJc w:val="left"/>
      <w:pPr>
        <w:ind w:left="720" w:hanging="360"/>
      </w:pPr>
      <w:rPr>
        <w:rFonts w:hint="default"/>
      </w:rPr>
    </w:lvl>
    <w:lvl w:ilvl="1" w:tplc="6A0268DA" w:tentative="1">
      <w:start w:val="1"/>
      <w:numFmt w:val="bullet"/>
      <w:lvlText w:val="o"/>
      <w:lvlJc w:val="left"/>
      <w:pPr>
        <w:ind w:left="1440" w:hanging="360"/>
      </w:pPr>
      <w:rPr>
        <w:rFonts w:ascii="Courier New" w:hAnsi="Courier New" w:cs="Courier New" w:hint="default"/>
      </w:rPr>
    </w:lvl>
    <w:lvl w:ilvl="2" w:tplc="DD4EA46A" w:tentative="1">
      <w:start w:val="1"/>
      <w:numFmt w:val="bullet"/>
      <w:lvlText w:val=""/>
      <w:lvlJc w:val="left"/>
      <w:pPr>
        <w:ind w:left="2160" w:hanging="360"/>
      </w:pPr>
      <w:rPr>
        <w:rFonts w:ascii="Wingdings" w:hAnsi="Wingdings" w:hint="default"/>
      </w:rPr>
    </w:lvl>
    <w:lvl w:ilvl="3" w:tplc="DEE69900" w:tentative="1">
      <w:start w:val="1"/>
      <w:numFmt w:val="bullet"/>
      <w:lvlText w:val=""/>
      <w:lvlJc w:val="left"/>
      <w:pPr>
        <w:ind w:left="2880" w:hanging="360"/>
      </w:pPr>
      <w:rPr>
        <w:rFonts w:ascii="Symbol" w:hAnsi="Symbol" w:hint="default"/>
      </w:rPr>
    </w:lvl>
    <w:lvl w:ilvl="4" w:tplc="1D4425E4" w:tentative="1">
      <w:start w:val="1"/>
      <w:numFmt w:val="bullet"/>
      <w:lvlText w:val="o"/>
      <w:lvlJc w:val="left"/>
      <w:pPr>
        <w:ind w:left="3600" w:hanging="360"/>
      </w:pPr>
      <w:rPr>
        <w:rFonts w:ascii="Courier New" w:hAnsi="Courier New" w:cs="Courier New" w:hint="default"/>
      </w:rPr>
    </w:lvl>
    <w:lvl w:ilvl="5" w:tplc="2694466E" w:tentative="1">
      <w:start w:val="1"/>
      <w:numFmt w:val="bullet"/>
      <w:lvlText w:val=""/>
      <w:lvlJc w:val="left"/>
      <w:pPr>
        <w:ind w:left="4320" w:hanging="360"/>
      </w:pPr>
      <w:rPr>
        <w:rFonts w:ascii="Wingdings" w:hAnsi="Wingdings" w:hint="default"/>
      </w:rPr>
    </w:lvl>
    <w:lvl w:ilvl="6" w:tplc="58E8369E" w:tentative="1">
      <w:start w:val="1"/>
      <w:numFmt w:val="bullet"/>
      <w:lvlText w:val=""/>
      <w:lvlJc w:val="left"/>
      <w:pPr>
        <w:ind w:left="5040" w:hanging="360"/>
      </w:pPr>
      <w:rPr>
        <w:rFonts w:ascii="Symbol" w:hAnsi="Symbol" w:hint="default"/>
      </w:rPr>
    </w:lvl>
    <w:lvl w:ilvl="7" w:tplc="9398D672" w:tentative="1">
      <w:start w:val="1"/>
      <w:numFmt w:val="bullet"/>
      <w:lvlText w:val="o"/>
      <w:lvlJc w:val="left"/>
      <w:pPr>
        <w:ind w:left="5760" w:hanging="360"/>
      </w:pPr>
      <w:rPr>
        <w:rFonts w:ascii="Courier New" w:hAnsi="Courier New" w:cs="Courier New" w:hint="default"/>
      </w:rPr>
    </w:lvl>
    <w:lvl w:ilvl="8" w:tplc="4DD2D650" w:tentative="1">
      <w:start w:val="1"/>
      <w:numFmt w:val="bullet"/>
      <w:lvlText w:val=""/>
      <w:lvlJc w:val="left"/>
      <w:pPr>
        <w:ind w:left="6480" w:hanging="360"/>
      </w:pPr>
      <w:rPr>
        <w:rFonts w:ascii="Wingdings" w:hAnsi="Wingdings" w:hint="default"/>
      </w:rPr>
    </w:lvl>
  </w:abstractNum>
  <w:abstractNum w:abstractNumId="14">
    <w:nsid w:val="708443FB"/>
    <w:multiLevelType w:val="hybridMultilevel"/>
    <w:tmpl w:val="79786C9E"/>
    <w:lvl w:ilvl="0" w:tplc="3580FC3C">
      <w:start w:val="1"/>
      <w:numFmt w:val="decimal"/>
      <w:lvlText w:val="%1."/>
      <w:lvlJc w:val="left"/>
      <w:pPr>
        <w:ind w:left="720" w:hanging="360"/>
      </w:pPr>
    </w:lvl>
    <w:lvl w:ilvl="1" w:tplc="30CC4C3C" w:tentative="1">
      <w:start w:val="1"/>
      <w:numFmt w:val="lowerLetter"/>
      <w:lvlText w:val="%2."/>
      <w:lvlJc w:val="left"/>
      <w:pPr>
        <w:ind w:left="1440" w:hanging="360"/>
      </w:pPr>
    </w:lvl>
    <w:lvl w:ilvl="2" w:tplc="2A5A0FCE" w:tentative="1">
      <w:start w:val="1"/>
      <w:numFmt w:val="lowerRoman"/>
      <w:lvlText w:val="%3."/>
      <w:lvlJc w:val="right"/>
      <w:pPr>
        <w:ind w:left="2160" w:hanging="180"/>
      </w:pPr>
    </w:lvl>
    <w:lvl w:ilvl="3" w:tplc="B2A0316E" w:tentative="1">
      <w:start w:val="1"/>
      <w:numFmt w:val="decimal"/>
      <w:lvlText w:val="%4."/>
      <w:lvlJc w:val="left"/>
      <w:pPr>
        <w:ind w:left="2880" w:hanging="360"/>
      </w:pPr>
    </w:lvl>
    <w:lvl w:ilvl="4" w:tplc="B3D2F7D8" w:tentative="1">
      <w:start w:val="1"/>
      <w:numFmt w:val="lowerLetter"/>
      <w:lvlText w:val="%5."/>
      <w:lvlJc w:val="left"/>
      <w:pPr>
        <w:ind w:left="3600" w:hanging="360"/>
      </w:pPr>
    </w:lvl>
    <w:lvl w:ilvl="5" w:tplc="A3B0259A" w:tentative="1">
      <w:start w:val="1"/>
      <w:numFmt w:val="lowerRoman"/>
      <w:lvlText w:val="%6."/>
      <w:lvlJc w:val="right"/>
      <w:pPr>
        <w:ind w:left="4320" w:hanging="180"/>
      </w:pPr>
    </w:lvl>
    <w:lvl w:ilvl="6" w:tplc="CAB2881C" w:tentative="1">
      <w:start w:val="1"/>
      <w:numFmt w:val="decimal"/>
      <w:lvlText w:val="%7."/>
      <w:lvlJc w:val="left"/>
      <w:pPr>
        <w:ind w:left="5040" w:hanging="360"/>
      </w:pPr>
    </w:lvl>
    <w:lvl w:ilvl="7" w:tplc="21262EDA" w:tentative="1">
      <w:start w:val="1"/>
      <w:numFmt w:val="lowerLetter"/>
      <w:lvlText w:val="%8."/>
      <w:lvlJc w:val="left"/>
      <w:pPr>
        <w:ind w:left="5760" w:hanging="360"/>
      </w:pPr>
    </w:lvl>
    <w:lvl w:ilvl="8" w:tplc="AFE8017E"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0"/>
  </w:num>
  <w:num w:numId="5">
    <w:abstractNumId w:val="13"/>
  </w:num>
  <w:num w:numId="6">
    <w:abstractNumId w:val="2"/>
  </w:num>
  <w:num w:numId="7">
    <w:abstractNumId w:val="3"/>
  </w:num>
  <w:num w:numId="8">
    <w:abstractNumId w:val="10"/>
  </w:num>
  <w:num w:numId="9">
    <w:abstractNumId w:val="11"/>
  </w:num>
  <w:num w:numId="10">
    <w:abstractNumId w:val="9"/>
  </w:num>
  <w:num w:numId="11">
    <w:abstractNumId w:val="14"/>
  </w:num>
  <w:num w:numId="12">
    <w:abstractNumId w:val="1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4E7"/>
    <w:rsid w:val="000023AA"/>
    <w:rsid w:val="000170BC"/>
    <w:rsid w:val="00023CA6"/>
    <w:rsid w:val="00026177"/>
    <w:rsid w:val="0003426C"/>
    <w:rsid w:val="000505B2"/>
    <w:rsid w:val="00065C38"/>
    <w:rsid w:val="0007695C"/>
    <w:rsid w:val="000A603E"/>
    <w:rsid w:val="000E0B06"/>
    <w:rsid w:val="000F6AEE"/>
    <w:rsid w:val="001011C5"/>
    <w:rsid w:val="0011027B"/>
    <w:rsid w:val="00163A18"/>
    <w:rsid w:val="001A051B"/>
    <w:rsid w:val="001B34E7"/>
    <w:rsid w:val="001C20EA"/>
    <w:rsid w:val="0021264C"/>
    <w:rsid w:val="002223ED"/>
    <w:rsid w:val="00231EAB"/>
    <w:rsid w:val="0025147E"/>
    <w:rsid w:val="00287A58"/>
    <w:rsid w:val="002D0447"/>
    <w:rsid w:val="003069BB"/>
    <w:rsid w:val="003231F2"/>
    <w:rsid w:val="00371A47"/>
    <w:rsid w:val="0038518C"/>
    <w:rsid w:val="004155CD"/>
    <w:rsid w:val="004328A2"/>
    <w:rsid w:val="00440AE1"/>
    <w:rsid w:val="004411D5"/>
    <w:rsid w:val="0044385C"/>
    <w:rsid w:val="004924E3"/>
    <w:rsid w:val="00493766"/>
    <w:rsid w:val="004C5FA5"/>
    <w:rsid w:val="004F3C1B"/>
    <w:rsid w:val="005579CD"/>
    <w:rsid w:val="00577D53"/>
    <w:rsid w:val="00580E95"/>
    <w:rsid w:val="005E639A"/>
    <w:rsid w:val="00610936"/>
    <w:rsid w:val="0061573D"/>
    <w:rsid w:val="00666F90"/>
    <w:rsid w:val="0068414C"/>
    <w:rsid w:val="006D35F9"/>
    <w:rsid w:val="006E42B5"/>
    <w:rsid w:val="00755659"/>
    <w:rsid w:val="00764701"/>
    <w:rsid w:val="00765221"/>
    <w:rsid w:val="007D37AC"/>
    <w:rsid w:val="0082173C"/>
    <w:rsid w:val="0086140E"/>
    <w:rsid w:val="00896A25"/>
    <w:rsid w:val="008A1DC4"/>
    <w:rsid w:val="008A3748"/>
    <w:rsid w:val="008A7303"/>
    <w:rsid w:val="008B0651"/>
    <w:rsid w:val="008C2FB6"/>
    <w:rsid w:val="008D437D"/>
    <w:rsid w:val="008E396F"/>
    <w:rsid w:val="00950DF2"/>
    <w:rsid w:val="009649CC"/>
    <w:rsid w:val="009A2D0D"/>
    <w:rsid w:val="009A3E75"/>
    <w:rsid w:val="009A5745"/>
    <w:rsid w:val="009A6F66"/>
    <w:rsid w:val="009A7E34"/>
    <w:rsid w:val="009C57B2"/>
    <w:rsid w:val="00A0355B"/>
    <w:rsid w:val="00A13E55"/>
    <w:rsid w:val="00A31E8B"/>
    <w:rsid w:val="00A35740"/>
    <w:rsid w:val="00A3691B"/>
    <w:rsid w:val="00AA1D68"/>
    <w:rsid w:val="00AA209B"/>
    <w:rsid w:val="00AA50A8"/>
    <w:rsid w:val="00AB1AB1"/>
    <w:rsid w:val="00AC3375"/>
    <w:rsid w:val="00B21FC5"/>
    <w:rsid w:val="00B63D47"/>
    <w:rsid w:val="00BC79D8"/>
    <w:rsid w:val="00BE01DD"/>
    <w:rsid w:val="00BF6A3E"/>
    <w:rsid w:val="00C121F9"/>
    <w:rsid w:val="00C4153E"/>
    <w:rsid w:val="00C71F26"/>
    <w:rsid w:val="00C7710D"/>
    <w:rsid w:val="00CA6C18"/>
    <w:rsid w:val="00CD699E"/>
    <w:rsid w:val="00CF09F3"/>
    <w:rsid w:val="00D11960"/>
    <w:rsid w:val="00D12BD6"/>
    <w:rsid w:val="00D26DEF"/>
    <w:rsid w:val="00D6410B"/>
    <w:rsid w:val="00D86B02"/>
    <w:rsid w:val="00D96530"/>
    <w:rsid w:val="00DA517F"/>
    <w:rsid w:val="00DE3B8C"/>
    <w:rsid w:val="00DE63FF"/>
    <w:rsid w:val="00DF6CAF"/>
    <w:rsid w:val="00E154A7"/>
    <w:rsid w:val="00E251F5"/>
    <w:rsid w:val="00E47080"/>
    <w:rsid w:val="00E71E60"/>
    <w:rsid w:val="00E95EBB"/>
    <w:rsid w:val="00F804B5"/>
    <w:rsid w:val="00F8544B"/>
    <w:rsid w:val="00FA7BA4"/>
    <w:rsid w:val="00FD3617"/>
    <w:rsid w:val="00FF3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724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B34E7"/>
    <w:pPr>
      <w:widowControl w:val="0"/>
      <w:spacing w:after="0" w:line="240" w:lineRule="auto"/>
    </w:pPr>
  </w:style>
  <w:style w:type="paragraph" w:styleId="Heading1">
    <w:name w:val="heading 1"/>
    <w:basedOn w:val="Normal"/>
    <w:link w:val="Heading1Char"/>
    <w:uiPriority w:val="1"/>
    <w:qFormat/>
    <w:rsid w:val="001B34E7"/>
    <w:pPr>
      <w:ind w:left="1975" w:hanging="1460"/>
      <w:outlineLvl w:val="0"/>
    </w:pPr>
    <w:rPr>
      <w:rFonts w:ascii="Comic Sans MS" w:eastAsia="Comic Sans MS" w:hAnsi="Comic Sans MS"/>
      <w:b/>
      <w:bCs/>
      <w:sz w:val="48"/>
      <w:szCs w:val="48"/>
    </w:rPr>
  </w:style>
  <w:style w:type="paragraph" w:styleId="Heading2">
    <w:name w:val="heading 2"/>
    <w:basedOn w:val="Normal"/>
    <w:link w:val="Heading2Char"/>
    <w:uiPriority w:val="1"/>
    <w:qFormat/>
    <w:rsid w:val="001B34E7"/>
    <w:pPr>
      <w:ind w:left="14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B34E7"/>
    <w:rPr>
      <w:rFonts w:ascii="Comic Sans MS" w:eastAsia="Comic Sans MS" w:hAnsi="Comic Sans MS"/>
      <w:b/>
      <w:bCs/>
      <w:sz w:val="48"/>
      <w:szCs w:val="48"/>
    </w:rPr>
  </w:style>
  <w:style w:type="character" w:customStyle="1" w:styleId="Heading2Char">
    <w:name w:val="Heading 2 Char"/>
    <w:basedOn w:val="DefaultParagraphFont"/>
    <w:link w:val="Heading2"/>
    <w:uiPriority w:val="1"/>
    <w:rsid w:val="001B34E7"/>
    <w:rPr>
      <w:rFonts w:ascii="Times New Roman" w:eastAsia="Times New Roman" w:hAnsi="Times New Roman"/>
      <w:b/>
      <w:bCs/>
      <w:sz w:val="24"/>
      <w:szCs w:val="24"/>
    </w:rPr>
  </w:style>
  <w:style w:type="paragraph" w:styleId="BodyText">
    <w:name w:val="Body Text"/>
    <w:basedOn w:val="Normal"/>
    <w:link w:val="BodyTextChar"/>
    <w:uiPriority w:val="1"/>
    <w:qFormat/>
    <w:rsid w:val="001B34E7"/>
    <w:pPr>
      <w:ind w:left="86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1B34E7"/>
    <w:rPr>
      <w:rFonts w:ascii="Times New Roman" w:eastAsia="Times New Roman" w:hAnsi="Times New Roman"/>
      <w:sz w:val="24"/>
      <w:szCs w:val="24"/>
    </w:rPr>
  </w:style>
  <w:style w:type="paragraph" w:styleId="ListParagraph">
    <w:name w:val="List Paragraph"/>
    <w:basedOn w:val="Normal"/>
    <w:qFormat/>
    <w:rsid w:val="001B34E7"/>
  </w:style>
  <w:style w:type="table" w:styleId="TableGrid">
    <w:name w:val="Table Grid"/>
    <w:basedOn w:val="TableNormal"/>
    <w:uiPriority w:val="59"/>
    <w:rsid w:val="001B34E7"/>
    <w:pPr>
      <w:widowControl w:val="0"/>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1B34E7"/>
    <w:pPr>
      <w:tabs>
        <w:tab w:val="center" w:pos="4680"/>
        <w:tab w:val="right" w:pos="9360"/>
      </w:tabs>
    </w:pPr>
  </w:style>
  <w:style w:type="character" w:customStyle="1" w:styleId="FooterChar">
    <w:name w:val="Footer Char"/>
    <w:basedOn w:val="DefaultParagraphFont"/>
    <w:link w:val="Footer"/>
    <w:uiPriority w:val="99"/>
    <w:rsid w:val="001B34E7"/>
  </w:style>
  <w:style w:type="paragraph" w:customStyle="1" w:styleId="Default">
    <w:name w:val="Default"/>
    <w:rsid w:val="001B34E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B34E7"/>
    <w:rPr>
      <w:color w:val="0000FF" w:themeColor="hyperlink"/>
      <w:u w:val="single"/>
    </w:rPr>
  </w:style>
  <w:style w:type="paragraph" w:styleId="BalloonText">
    <w:name w:val="Balloon Text"/>
    <w:basedOn w:val="Normal"/>
    <w:link w:val="BalloonTextChar"/>
    <w:uiPriority w:val="99"/>
    <w:semiHidden/>
    <w:unhideWhenUsed/>
    <w:rsid w:val="001B34E7"/>
    <w:rPr>
      <w:rFonts w:ascii="Tahoma" w:hAnsi="Tahoma" w:cs="Tahoma"/>
      <w:sz w:val="16"/>
      <w:szCs w:val="16"/>
    </w:rPr>
  </w:style>
  <w:style w:type="character" w:customStyle="1" w:styleId="BalloonTextChar">
    <w:name w:val="Balloon Text Char"/>
    <w:basedOn w:val="DefaultParagraphFont"/>
    <w:link w:val="BalloonText"/>
    <w:uiPriority w:val="99"/>
    <w:semiHidden/>
    <w:rsid w:val="001B34E7"/>
    <w:rPr>
      <w:rFonts w:ascii="Tahoma" w:hAnsi="Tahoma" w:cs="Tahoma"/>
      <w:sz w:val="16"/>
      <w:szCs w:val="16"/>
    </w:rPr>
  </w:style>
  <w:style w:type="paragraph" w:styleId="Header">
    <w:name w:val="header"/>
    <w:basedOn w:val="Normal"/>
    <w:link w:val="HeaderChar"/>
    <w:uiPriority w:val="99"/>
    <w:unhideWhenUsed/>
    <w:rsid w:val="00755659"/>
    <w:pPr>
      <w:tabs>
        <w:tab w:val="center" w:pos="4680"/>
        <w:tab w:val="right" w:pos="9360"/>
      </w:tabs>
    </w:pPr>
  </w:style>
  <w:style w:type="character" w:customStyle="1" w:styleId="HeaderChar">
    <w:name w:val="Header Char"/>
    <w:basedOn w:val="DefaultParagraphFont"/>
    <w:link w:val="Header"/>
    <w:uiPriority w:val="99"/>
    <w:rsid w:val="00755659"/>
  </w:style>
  <w:style w:type="paragraph" w:styleId="NoSpacing">
    <w:name w:val="No Spacing"/>
    <w:uiPriority w:val="1"/>
    <w:qFormat/>
    <w:rsid w:val="0082173C"/>
    <w:pPr>
      <w:widowControl w:val="0"/>
      <w:spacing w:after="0" w:line="240" w:lineRule="auto"/>
    </w:pPr>
  </w:style>
  <w:style w:type="character" w:styleId="PageNumber">
    <w:name w:val="page number"/>
    <w:basedOn w:val="DefaultParagraphFont"/>
    <w:uiPriority w:val="99"/>
    <w:semiHidden/>
    <w:unhideWhenUsed/>
    <w:rsid w:val="00B63D4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B34E7"/>
    <w:pPr>
      <w:widowControl w:val="0"/>
      <w:spacing w:after="0" w:line="240" w:lineRule="auto"/>
    </w:pPr>
  </w:style>
  <w:style w:type="paragraph" w:styleId="Heading1">
    <w:name w:val="heading 1"/>
    <w:basedOn w:val="Normal"/>
    <w:link w:val="Heading1Char"/>
    <w:uiPriority w:val="1"/>
    <w:qFormat/>
    <w:rsid w:val="001B34E7"/>
    <w:pPr>
      <w:ind w:left="1975" w:hanging="1460"/>
      <w:outlineLvl w:val="0"/>
    </w:pPr>
    <w:rPr>
      <w:rFonts w:ascii="Comic Sans MS" w:eastAsia="Comic Sans MS" w:hAnsi="Comic Sans MS"/>
      <w:b/>
      <w:bCs/>
      <w:sz w:val="48"/>
      <w:szCs w:val="48"/>
    </w:rPr>
  </w:style>
  <w:style w:type="paragraph" w:styleId="Heading2">
    <w:name w:val="heading 2"/>
    <w:basedOn w:val="Normal"/>
    <w:link w:val="Heading2Char"/>
    <w:uiPriority w:val="1"/>
    <w:qFormat/>
    <w:rsid w:val="001B34E7"/>
    <w:pPr>
      <w:ind w:left="14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B34E7"/>
    <w:rPr>
      <w:rFonts w:ascii="Comic Sans MS" w:eastAsia="Comic Sans MS" w:hAnsi="Comic Sans MS"/>
      <w:b/>
      <w:bCs/>
      <w:sz w:val="48"/>
      <w:szCs w:val="48"/>
    </w:rPr>
  </w:style>
  <w:style w:type="character" w:customStyle="1" w:styleId="Heading2Char">
    <w:name w:val="Heading 2 Char"/>
    <w:basedOn w:val="DefaultParagraphFont"/>
    <w:link w:val="Heading2"/>
    <w:uiPriority w:val="1"/>
    <w:rsid w:val="001B34E7"/>
    <w:rPr>
      <w:rFonts w:ascii="Times New Roman" w:eastAsia="Times New Roman" w:hAnsi="Times New Roman"/>
      <w:b/>
      <w:bCs/>
      <w:sz w:val="24"/>
      <w:szCs w:val="24"/>
    </w:rPr>
  </w:style>
  <w:style w:type="paragraph" w:styleId="BodyText">
    <w:name w:val="Body Text"/>
    <w:basedOn w:val="Normal"/>
    <w:link w:val="BodyTextChar"/>
    <w:uiPriority w:val="1"/>
    <w:qFormat/>
    <w:rsid w:val="001B34E7"/>
    <w:pPr>
      <w:ind w:left="86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1B34E7"/>
    <w:rPr>
      <w:rFonts w:ascii="Times New Roman" w:eastAsia="Times New Roman" w:hAnsi="Times New Roman"/>
      <w:sz w:val="24"/>
      <w:szCs w:val="24"/>
    </w:rPr>
  </w:style>
  <w:style w:type="paragraph" w:styleId="ListParagraph">
    <w:name w:val="List Paragraph"/>
    <w:basedOn w:val="Normal"/>
    <w:qFormat/>
    <w:rsid w:val="001B34E7"/>
  </w:style>
  <w:style w:type="table" w:styleId="TableGrid">
    <w:name w:val="Table Grid"/>
    <w:basedOn w:val="TableNormal"/>
    <w:uiPriority w:val="59"/>
    <w:rsid w:val="001B34E7"/>
    <w:pPr>
      <w:widowControl w:val="0"/>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1B34E7"/>
    <w:pPr>
      <w:tabs>
        <w:tab w:val="center" w:pos="4680"/>
        <w:tab w:val="right" w:pos="9360"/>
      </w:tabs>
    </w:pPr>
  </w:style>
  <w:style w:type="character" w:customStyle="1" w:styleId="FooterChar">
    <w:name w:val="Footer Char"/>
    <w:basedOn w:val="DefaultParagraphFont"/>
    <w:link w:val="Footer"/>
    <w:uiPriority w:val="99"/>
    <w:rsid w:val="001B34E7"/>
  </w:style>
  <w:style w:type="paragraph" w:customStyle="1" w:styleId="Default">
    <w:name w:val="Default"/>
    <w:rsid w:val="001B34E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B34E7"/>
    <w:rPr>
      <w:color w:val="0000FF" w:themeColor="hyperlink"/>
      <w:u w:val="single"/>
    </w:rPr>
  </w:style>
  <w:style w:type="paragraph" w:styleId="BalloonText">
    <w:name w:val="Balloon Text"/>
    <w:basedOn w:val="Normal"/>
    <w:link w:val="BalloonTextChar"/>
    <w:uiPriority w:val="99"/>
    <w:semiHidden/>
    <w:unhideWhenUsed/>
    <w:rsid w:val="001B34E7"/>
    <w:rPr>
      <w:rFonts w:ascii="Tahoma" w:hAnsi="Tahoma" w:cs="Tahoma"/>
      <w:sz w:val="16"/>
      <w:szCs w:val="16"/>
    </w:rPr>
  </w:style>
  <w:style w:type="character" w:customStyle="1" w:styleId="BalloonTextChar">
    <w:name w:val="Balloon Text Char"/>
    <w:basedOn w:val="DefaultParagraphFont"/>
    <w:link w:val="BalloonText"/>
    <w:uiPriority w:val="99"/>
    <w:semiHidden/>
    <w:rsid w:val="001B34E7"/>
    <w:rPr>
      <w:rFonts w:ascii="Tahoma" w:hAnsi="Tahoma" w:cs="Tahoma"/>
      <w:sz w:val="16"/>
      <w:szCs w:val="16"/>
    </w:rPr>
  </w:style>
  <w:style w:type="paragraph" w:styleId="Header">
    <w:name w:val="header"/>
    <w:basedOn w:val="Normal"/>
    <w:link w:val="HeaderChar"/>
    <w:uiPriority w:val="99"/>
    <w:unhideWhenUsed/>
    <w:rsid w:val="00755659"/>
    <w:pPr>
      <w:tabs>
        <w:tab w:val="center" w:pos="4680"/>
        <w:tab w:val="right" w:pos="9360"/>
      </w:tabs>
    </w:pPr>
  </w:style>
  <w:style w:type="character" w:customStyle="1" w:styleId="HeaderChar">
    <w:name w:val="Header Char"/>
    <w:basedOn w:val="DefaultParagraphFont"/>
    <w:link w:val="Header"/>
    <w:uiPriority w:val="99"/>
    <w:rsid w:val="00755659"/>
  </w:style>
  <w:style w:type="paragraph" w:styleId="NoSpacing">
    <w:name w:val="No Spacing"/>
    <w:uiPriority w:val="1"/>
    <w:qFormat/>
    <w:rsid w:val="0082173C"/>
    <w:pPr>
      <w:widowControl w:val="0"/>
      <w:spacing w:after="0" w:line="240" w:lineRule="auto"/>
    </w:pPr>
  </w:style>
  <w:style w:type="character" w:styleId="PageNumber">
    <w:name w:val="page number"/>
    <w:basedOn w:val="DefaultParagraphFont"/>
    <w:uiPriority w:val="99"/>
    <w:semiHidden/>
    <w:unhideWhenUsed/>
    <w:rsid w:val="00B63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FD88B-5D91-904F-BBEB-C5B964256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1500</Words>
  <Characters>8556</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BMF</dc:creator>
  <cp:lastModifiedBy>Sonam Wangmo</cp:lastModifiedBy>
  <cp:revision>2</cp:revision>
  <cp:lastPrinted>2020-10-19T05:26:00Z</cp:lastPrinted>
  <dcterms:created xsi:type="dcterms:W3CDTF">2020-10-19T05:58:00Z</dcterms:created>
  <dcterms:modified xsi:type="dcterms:W3CDTF">2020-10-19T05:58:00Z</dcterms:modified>
</cp:coreProperties>
</file>